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1B4" w14:textId="77777777" w:rsidR="008F08A1" w:rsidRPr="00234B89" w:rsidRDefault="008F08A1">
      <w:pPr>
        <w:ind w:right="1134"/>
        <w:jc w:val="both"/>
        <w:rPr>
          <w:rFonts w:ascii="Arial" w:hAnsi="Arial" w:cs="Arial"/>
          <w:color w:val="000000" w:themeColor="text1"/>
          <w:sz w:val="10"/>
          <w:szCs w:val="10"/>
        </w:rPr>
      </w:pPr>
    </w:p>
    <w:p w14:paraId="7942AFD1" w14:textId="7E92E75B" w:rsidR="003C2741" w:rsidRPr="00234B89" w:rsidRDefault="003C2741">
      <w:pPr>
        <w:ind w:right="1134"/>
        <w:jc w:val="both"/>
        <w:rPr>
          <w:rFonts w:ascii="Arial" w:hAnsi="Arial" w:cs="Arial"/>
          <w:color w:val="000000" w:themeColor="text1"/>
          <w:sz w:val="10"/>
          <w:szCs w:val="10"/>
        </w:rPr>
      </w:pPr>
    </w:p>
    <w:p w14:paraId="0E5FE56E" w14:textId="77777777" w:rsidR="006A68BE" w:rsidRPr="00234B89" w:rsidRDefault="006A68BE">
      <w:pPr>
        <w:ind w:right="1134"/>
        <w:jc w:val="both"/>
        <w:rPr>
          <w:rFonts w:ascii="Arial" w:hAnsi="Arial" w:cs="Arial"/>
          <w:color w:val="000000" w:themeColor="text1"/>
          <w:sz w:val="10"/>
          <w:szCs w:val="10"/>
        </w:rPr>
      </w:pPr>
    </w:p>
    <w:p w14:paraId="0FF17439" w14:textId="77777777" w:rsidR="00EA052C" w:rsidRPr="00234B89" w:rsidRDefault="00EA052C">
      <w:pPr>
        <w:ind w:right="1134"/>
        <w:jc w:val="both"/>
        <w:rPr>
          <w:rFonts w:ascii="Arial" w:hAnsi="Arial" w:cs="Arial"/>
          <w:color w:val="000000" w:themeColor="text1"/>
          <w:sz w:val="10"/>
          <w:szCs w:val="10"/>
        </w:rPr>
      </w:pPr>
    </w:p>
    <w:p w14:paraId="3D045838" w14:textId="77777777" w:rsidR="00010433" w:rsidRPr="00234B89" w:rsidRDefault="00C573B4">
      <w:pPr>
        <w:ind w:right="1134"/>
        <w:jc w:val="both"/>
        <w:rPr>
          <w:rFonts w:ascii="Arial" w:hAnsi="Arial" w:cs="Arial"/>
          <w:color w:val="000000" w:themeColor="text1"/>
          <w:sz w:val="10"/>
          <w:szCs w:val="10"/>
        </w:rPr>
      </w:pPr>
      <w:r>
        <w:rPr>
          <w:rFonts w:ascii="Arial" w:hAnsi="Arial"/>
          <w:noProof/>
          <w:color w:val="000000" w:themeColor="text1"/>
          <w:lang w:val="de-DE"/>
        </w:rPr>
        <mc:AlternateContent>
          <mc:Choice Requires="wps">
            <w:drawing>
              <wp:anchor distT="0" distB="0" distL="114300" distR="114300" simplePos="0" relativeHeight="251657728" behindDoc="0" locked="0" layoutInCell="1" allowOverlap="1" wp14:anchorId="0BB1A5FA" wp14:editId="39392603">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97BFF" w14:textId="77777777" w:rsidR="00372796" w:rsidRDefault="00372796"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0569BF6" w14:textId="77777777" w:rsidR="00372796" w:rsidRDefault="00372796" w:rsidP="00E76C86">
                            <w:pPr>
                              <w:rPr>
                                <w:rFonts w:ascii="Arial" w:hAnsi="Arial" w:cs="Arial"/>
                                <w:sz w:val="17"/>
                                <w:szCs w:val="17"/>
                              </w:rPr>
                            </w:pPr>
                            <w:r>
                              <w:rPr>
                                <w:rFonts w:ascii="Arial" w:hAnsi="Arial"/>
                                <w:sz w:val="17"/>
                                <w:szCs w:val="17"/>
                              </w:rPr>
                              <w:t xml:space="preserve">Messe- und </w:t>
                            </w:r>
                            <w:proofErr w:type="spellStart"/>
                            <w:r>
                              <w:rPr>
                                <w:rFonts w:ascii="Arial" w:hAnsi="Arial"/>
                                <w:sz w:val="17"/>
                                <w:szCs w:val="17"/>
                              </w:rPr>
                              <w:t>Kongress</w:t>
                            </w:r>
                            <w:proofErr w:type="spellEnd"/>
                            <w:r>
                              <w:rPr>
                                <w:rFonts w:ascii="Arial" w:hAnsi="Arial"/>
                                <w:sz w:val="17"/>
                                <w:szCs w:val="17"/>
                              </w:rPr>
                              <w:t>-GmbH</w:t>
                            </w:r>
                          </w:p>
                          <w:p w14:paraId="35A9FA4B" w14:textId="77777777" w:rsidR="00372796" w:rsidRDefault="00372796"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54F3E57D" w14:textId="77777777" w:rsidR="00372796" w:rsidRDefault="00372796" w:rsidP="00E76C86">
                            <w:pPr>
                              <w:rPr>
                                <w:rFonts w:ascii="Arial" w:hAnsi="Arial" w:cs="Arial"/>
                                <w:sz w:val="17"/>
                                <w:szCs w:val="17"/>
                              </w:rPr>
                            </w:pPr>
                            <w:r>
                              <w:rPr>
                                <w:rFonts w:ascii="Arial" w:hAnsi="Arial"/>
                                <w:sz w:val="17"/>
                                <w:szCs w:val="17"/>
                              </w:rPr>
                              <w:t>D-80807 Munich, Germany</w:t>
                            </w:r>
                          </w:p>
                          <w:p w14:paraId="2BB7C8E0" w14:textId="357D6ECE" w:rsidR="00372796" w:rsidRDefault="00372796" w:rsidP="006B639B">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44A1F265" w14:textId="1F1BE1C9" w:rsidR="00372796" w:rsidRDefault="00372796" w:rsidP="006B639B">
                            <w:pPr>
                              <w:tabs>
                                <w:tab w:val="left" w:pos="540"/>
                              </w:tabs>
                              <w:rPr>
                                <w:rFonts w:ascii="Arial" w:hAnsi="Arial" w:cs="Arial"/>
                                <w:sz w:val="17"/>
                                <w:szCs w:val="17"/>
                              </w:rPr>
                            </w:pPr>
                            <w:r>
                              <w:rPr>
                                <w:rFonts w:ascii="Arial" w:hAnsi="Arial"/>
                                <w:sz w:val="17"/>
                                <w:szCs w:val="17"/>
                              </w:rPr>
                              <w:t xml:space="preserve">Fax: </w:t>
                            </w:r>
                            <w:r>
                              <w:rPr>
                                <w:rFonts w:ascii="Arial" w:hAnsi="Arial"/>
                                <w:sz w:val="17"/>
                                <w:szCs w:val="17"/>
                              </w:rPr>
                              <w:tab/>
                              <w:t>+49 89 32 391 246</w:t>
                            </w:r>
                          </w:p>
                          <w:p w14:paraId="13DCEF4D" w14:textId="77777777" w:rsidR="00372796" w:rsidRDefault="00372796" w:rsidP="00E76C86">
                            <w:pPr>
                              <w:rPr>
                                <w:rFonts w:ascii="Arial" w:hAnsi="Arial" w:cs="Arial"/>
                                <w:sz w:val="17"/>
                                <w:szCs w:val="17"/>
                              </w:rPr>
                            </w:pPr>
                            <w:r>
                              <w:rPr>
                                <w:rFonts w:ascii="Arial" w:hAnsi="Arial"/>
                                <w:sz w:val="17"/>
                                <w:szCs w:val="17"/>
                              </w:rPr>
                              <w:t>www.euroexpo.de/en</w:t>
                            </w:r>
                          </w:p>
                          <w:p w14:paraId="1DD511F3" w14:textId="77777777" w:rsidR="00372796" w:rsidRDefault="00372796" w:rsidP="00E76C86">
                            <w:pPr>
                              <w:rPr>
                                <w:rFonts w:ascii="Arial" w:hAnsi="Arial" w:cs="Arial"/>
                                <w:sz w:val="17"/>
                                <w:szCs w:val="17"/>
                              </w:rPr>
                            </w:pPr>
                            <w:r>
                              <w:rPr>
                                <w:rFonts w:ascii="Arial" w:hAnsi="Arial"/>
                                <w:sz w:val="17"/>
                                <w:szCs w:val="17"/>
                              </w:rPr>
                              <w:t>www.logimat-messe.de/en</w:t>
                            </w:r>
                          </w:p>
                          <w:p w14:paraId="3190A3FB" w14:textId="4DF7822C" w:rsidR="00372796" w:rsidRDefault="00372796">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B1A5F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08397BFF" w14:textId="77777777" w:rsidR="00372796" w:rsidRDefault="00372796"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0569BF6" w14:textId="77777777" w:rsidR="00372796" w:rsidRDefault="00372796" w:rsidP="00E76C86">
                      <w:pPr>
                        <w:rPr>
                          <w:rFonts w:ascii="Arial" w:hAnsi="Arial" w:cs="Arial"/>
                          <w:sz w:val="17"/>
                          <w:szCs w:val="17"/>
                        </w:rPr>
                      </w:pPr>
                      <w:r>
                        <w:rPr>
                          <w:rFonts w:ascii="Arial" w:hAnsi="Arial"/>
                          <w:sz w:val="17"/>
                          <w:szCs w:val="17"/>
                        </w:rPr>
                        <w:t>Messe- und Kongress-GmbH</w:t>
                      </w:r>
                    </w:p>
                    <w:p w14:paraId="35A9FA4B" w14:textId="77777777" w:rsidR="00372796" w:rsidRDefault="00372796" w:rsidP="00E76C86">
                      <w:pPr>
                        <w:rPr>
                          <w:rFonts w:ascii="Arial" w:hAnsi="Arial" w:cs="Arial"/>
                          <w:sz w:val="17"/>
                          <w:szCs w:val="17"/>
                        </w:rPr>
                      </w:pPr>
                      <w:r>
                        <w:rPr>
                          <w:rFonts w:ascii="Arial" w:hAnsi="Arial"/>
                          <w:sz w:val="17"/>
                          <w:szCs w:val="17"/>
                        </w:rPr>
                        <w:t>Joseph-Dollinger-Bogen 7</w:t>
                      </w:r>
                    </w:p>
                    <w:p w14:paraId="54F3E57D" w14:textId="77777777" w:rsidR="00372796" w:rsidRDefault="00372796" w:rsidP="00E76C86">
                      <w:pPr>
                        <w:rPr>
                          <w:rFonts w:ascii="Arial" w:hAnsi="Arial" w:cs="Arial"/>
                          <w:sz w:val="17"/>
                          <w:szCs w:val="17"/>
                        </w:rPr>
                      </w:pPr>
                      <w:r>
                        <w:rPr>
                          <w:rFonts w:ascii="Arial" w:hAnsi="Arial"/>
                          <w:sz w:val="17"/>
                          <w:szCs w:val="17"/>
                        </w:rPr>
                        <w:t>D-80807 Munich, Germany</w:t>
                      </w:r>
                    </w:p>
                    <w:p w14:paraId="2BB7C8E0" w14:textId="357D6ECE" w:rsidR="00372796" w:rsidRDefault="00372796" w:rsidP="006B639B">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44A1F265" w14:textId="1F1BE1C9" w:rsidR="00372796" w:rsidRDefault="00372796" w:rsidP="006B639B">
                      <w:pPr>
                        <w:tabs>
                          <w:tab w:val="left" w:pos="540"/>
                        </w:tabs>
                        <w:rPr>
                          <w:rFonts w:ascii="Arial" w:hAnsi="Arial" w:cs="Arial"/>
                          <w:sz w:val="17"/>
                          <w:szCs w:val="17"/>
                        </w:rPr>
                      </w:pPr>
                      <w:r>
                        <w:rPr>
                          <w:rFonts w:ascii="Arial" w:hAnsi="Arial"/>
                          <w:sz w:val="17"/>
                          <w:szCs w:val="17"/>
                        </w:rPr>
                        <w:t xml:space="preserve">Fax: </w:t>
                      </w:r>
                      <w:r>
                        <w:rPr>
                          <w:rFonts w:ascii="Arial" w:hAnsi="Arial"/>
                          <w:sz w:val="17"/>
                          <w:szCs w:val="17"/>
                        </w:rPr>
                        <w:tab/>
                        <w:t>+49 89 32 391 246</w:t>
                      </w:r>
                    </w:p>
                    <w:p w14:paraId="13DCEF4D" w14:textId="77777777" w:rsidR="00372796" w:rsidRDefault="00372796" w:rsidP="00E76C86">
                      <w:pPr>
                        <w:rPr>
                          <w:rFonts w:ascii="Arial" w:hAnsi="Arial" w:cs="Arial"/>
                          <w:sz w:val="17"/>
                          <w:szCs w:val="17"/>
                        </w:rPr>
                      </w:pPr>
                      <w:r>
                        <w:rPr>
                          <w:rFonts w:ascii="Arial" w:hAnsi="Arial"/>
                          <w:sz w:val="17"/>
                          <w:szCs w:val="17"/>
                        </w:rPr>
                        <w:t>www.euroexpo.de/en</w:t>
                      </w:r>
                    </w:p>
                    <w:p w14:paraId="1DD511F3" w14:textId="77777777" w:rsidR="00372796" w:rsidRDefault="00372796" w:rsidP="00E76C86">
                      <w:pPr>
                        <w:rPr>
                          <w:rFonts w:ascii="Arial" w:hAnsi="Arial" w:cs="Arial"/>
                          <w:sz w:val="17"/>
                          <w:szCs w:val="17"/>
                        </w:rPr>
                      </w:pPr>
                      <w:r>
                        <w:rPr>
                          <w:rFonts w:ascii="Arial" w:hAnsi="Arial"/>
                          <w:sz w:val="17"/>
                          <w:szCs w:val="17"/>
                        </w:rPr>
                        <w:t>www.logimat-messe.de/en</w:t>
                      </w:r>
                    </w:p>
                    <w:p w14:paraId="3190A3FB" w14:textId="4DF7822C" w:rsidR="00372796" w:rsidRDefault="00372796">
                      <w:pPr>
                        <w:rPr>
                          <w:rFonts w:ascii="Arial" w:hAnsi="Arial" w:cs="Arial"/>
                          <w:sz w:val="17"/>
                          <w:szCs w:val="17"/>
                        </w:rPr>
                      </w:pPr>
                      <w:r>
                        <w:rPr>
                          <w:rFonts w:ascii="Arial" w:hAnsi="Arial"/>
                          <w:sz w:val="17"/>
                          <w:szCs w:val="17"/>
                        </w:rPr>
                        <w:t>www.tradeworld.de/en</w:t>
                      </w:r>
                    </w:p>
                  </w:txbxContent>
                </v:textbox>
              </v:shape>
            </w:pict>
          </mc:Fallback>
        </mc:AlternateContent>
      </w:r>
    </w:p>
    <w:p w14:paraId="14EFA9E8" w14:textId="77777777" w:rsidR="0098683D" w:rsidRPr="00234B89" w:rsidRDefault="00412130" w:rsidP="0098683D">
      <w:pPr>
        <w:ind w:right="1134"/>
        <w:jc w:val="both"/>
        <w:rPr>
          <w:rFonts w:ascii="Arial" w:hAnsi="Arial" w:cs="Arial"/>
          <w:color w:val="000000" w:themeColor="text1"/>
          <w:sz w:val="10"/>
          <w:szCs w:val="10"/>
        </w:rPr>
      </w:pPr>
      <w:r>
        <w:rPr>
          <w:rFonts w:ascii="Arial" w:hAnsi="Arial"/>
          <w:noProof/>
          <w:color w:val="000000" w:themeColor="text1"/>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4955D4F7" w14:textId="77777777" w:rsidR="0098683D" w:rsidRPr="00234B89" w:rsidRDefault="0098683D" w:rsidP="0098683D">
      <w:pPr>
        <w:ind w:right="1134"/>
        <w:jc w:val="both"/>
        <w:rPr>
          <w:rFonts w:ascii="Arial" w:hAnsi="Arial" w:cs="Arial"/>
          <w:color w:val="000000" w:themeColor="text1"/>
          <w:sz w:val="10"/>
          <w:szCs w:val="10"/>
        </w:rPr>
      </w:pPr>
    </w:p>
    <w:p w14:paraId="7CD7DD98" w14:textId="77777777" w:rsidR="0098683D" w:rsidRPr="00234B89" w:rsidRDefault="0098683D" w:rsidP="0098683D">
      <w:pPr>
        <w:rPr>
          <w:rFonts w:ascii="Arial" w:hAnsi="Arial" w:cs="Arial"/>
          <w:b/>
          <w:bCs/>
          <w:color w:val="000000" w:themeColor="text1"/>
          <w:sz w:val="22"/>
          <w:szCs w:val="22"/>
        </w:rPr>
      </w:pPr>
      <w:r>
        <w:rPr>
          <w:rFonts w:ascii="Arial" w:hAnsi="Arial"/>
          <w:b/>
          <w:bCs/>
          <w:color w:val="000000" w:themeColor="text1"/>
          <w:sz w:val="22"/>
          <w:szCs w:val="22"/>
        </w:rPr>
        <w:t>18</w:t>
      </w:r>
      <w:r>
        <w:rPr>
          <w:rFonts w:ascii="Arial" w:hAnsi="Arial"/>
          <w:b/>
          <w:bCs/>
          <w:color w:val="000000" w:themeColor="text1"/>
          <w:sz w:val="22"/>
          <w:szCs w:val="22"/>
          <w:vertAlign w:val="superscript"/>
        </w:rPr>
        <w:t>th</w:t>
      </w:r>
      <w:r>
        <w:rPr>
          <w:rFonts w:ascii="Arial" w:hAnsi="Arial"/>
          <w:b/>
          <w:bCs/>
          <w:color w:val="000000" w:themeColor="text1"/>
          <w:sz w:val="22"/>
          <w:szCs w:val="22"/>
        </w:rPr>
        <w:t xml:space="preserve"> International Trade Show for</w:t>
      </w:r>
      <w:r>
        <w:rPr>
          <w:rFonts w:ascii="Arial" w:hAnsi="Arial"/>
          <w:b/>
          <w:bCs/>
          <w:color w:val="000000" w:themeColor="text1"/>
          <w:sz w:val="22"/>
          <w:szCs w:val="22"/>
        </w:rPr>
        <w:br/>
        <w:t>Intralogistics Solutions &amp; Process Management</w:t>
      </w:r>
      <w:r>
        <w:rPr>
          <w:rFonts w:ascii="Arial" w:hAnsi="Arial"/>
          <w:b/>
          <w:bCs/>
          <w:color w:val="000000" w:themeColor="text1"/>
          <w:sz w:val="22"/>
          <w:szCs w:val="22"/>
        </w:rPr>
        <w:br/>
        <w:t>March 10–12, 2020 | Messe Stuttgart</w:t>
      </w:r>
    </w:p>
    <w:p w14:paraId="005D1692" w14:textId="14F87D3E" w:rsidR="00010433" w:rsidRPr="00234B89" w:rsidRDefault="00010433" w:rsidP="00E41320">
      <w:pPr>
        <w:tabs>
          <w:tab w:val="left" w:pos="4860"/>
          <w:tab w:val="left" w:pos="5220"/>
          <w:tab w:val="left" w:pos="5940"/>
        </w:tabs>
        <w:jc w:val="center"/>
        <w:rPr>
          <w:rFonts w:ascii="Arial" w:hAnsi="Arial" w:cs="Arial"/>
          <w:color w:val="000000" w:themeColor="text1"/>
          <w:sz w:val="22"/>
          <w:szCs w:val="22"/>
        </w:rPr>
      </w:pPr>
    </w:p>
    <w:p w14:paraId="0E378661" w14:textId="77777777" w:rsidR="004D1622" w:rsidRPr="00234B89" w:rsidRDefault="00C90C26" w:rsidP="004D1622">
      <w:pPr>
        <w:pStyle w:val="berschrift1"/>
        <w:jc w:val="both"/>
        <w:rPr>
          <w:rFonts w:cs="Arial"/>
          <w:color w:val="000000" w:themeColor="text1"/>
        </w:rPr>
      </w:pPr>
      <w:r>
        <w:rPr>
          <w:color w:val="000000" w:themeColor="text1"/>
        </w:rPr>
        <w:t xml:space="preserve">Also featured at </w:t>
      </w:r>
      <w:proofErr w:type="spellStart"/>
      <w:r>
        <w:rPr>
          <w:color w:val="000000" w:themeColor="text1"/>
        </w:rPr>
        <w:t>LogiMAT</w:t>
      </w:r>
      <w:proofErr w:type="spellEnd"/>
      <w:r>
        <w:rPr>
          <w:color w:val="000000" w:themeColor="text1"/>
        </w:rPr>
        <w:t>:</w:t>
      </w:r>
    </w:p>
    <w:p w14:paraId="032AF895" w14:textId="77777777" w:rsidR="00DD0759" w:rsidRPr="00234B89" w:rsidRDefault="00EB3291" w:rsidP="00DD0759">
      <w:pPr>
        <w:rPr>
          <w:rFonts w:ascii="Arial" w:hAnsi="Arial" w:cs="Arial"/>
          <w:color w:val="000000" w:themeColor="text1"/>
        </w:rPr>
      </w:pPr>
      <w:r>
        <w:rPr>
          <w:rFonts w:ascii="Arial" w:hAnsi="Arial"/>
          <w:noProof/>
          <w:color w:val="000000" w:themeColor="text1"/>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228F1699" w14:textId="77777777" w:rsidR="004E386B" w:rsidRPr="00234B89" w:rsidRDefault="004E386B" w:rsidP="00DD0759">
      <w:pPr>
        <w:rPr>
          <w:rFonts w:ascii="Arial" w:hAnsi="Arial" w:cs="Arial"/>
          <w:color w:val="000000" w:themeColor="text1"/>
        </w:rPr>
      </w:pPr>
    </w:p>
    <w:p w14:paraId="6662A688" w14:textId="77777777" w:rsidR="00412130" w:rsidRPr="00234B89" w:rsidRDefault="00412130" w:rsidP="00E15C99">
      <w:pPr>
        <w:tabs>
          <w:tab w:val="left" w:pos="5103"/>
        </w:tabs>
        <w:jc w:val="center"/>
        <w:rPr>
          <w:rFonts w:ascii="Arial" w:hAnsi="Arial" w:cs="Arial"/>
          <w:color w:val="000000" w:themeColor="text1"/>
          <w:sz w:val="22"/>
          <w:szCs w:val="22"/>
        </w:rPr>
      </w:pPr>
    </w:p>
    <w:p w14:paraId="719BA634" w14:textId="77777777" w:rsidR="00412130" w:rsidRPr="00234B89" w:rsidRDefault="00412130" w:rsidP="00E15C99">
      <w:pPr>
        <w:tabs>
          <w:tab w:val="left" w:pos="5103"/>
        </w:tabs>
        <w:jc w:val="center"/>
        <w:rPr>
          <w:rFonts w:ascii="Arial" w:hAnsi="Arial" w:cs="Arial"/>
          <w:color w:val="000000" w:themeColor="text1"/>
          <w:sz w:val="22"/>
          <w:szCs w:val="22"/>
        </w:rPr>
      </w:pPr>
    </w:p>
    <w:p w14:paraId="7B440589" w14:textId="77777777" w:rsidR="00412130" w:rsidRPr="00234B89" w:rsidRDefault="00412130" w:rsidP="00E15C99">
      <w:pPr>
        <w:tabs>
          <w:tab w:val="left" w:pos="5103"/>
        </w:tabs>
        <w:jc w:val="center"/>
        <w:rPr>
          <w:rFonts w:ascii="Arial" w:hAnsi="Arial" w:cs="Arial"/>
          <w:color w:val="000000" w:themeColor="text1"/>
          <w:sz w:val="22"/>
          <w:szCs w:val="22"/>
        </w:rPr>
      </w:pPr>
    </w:p>
    <w:p w14:paraId="7B95414B" w14:textId="7BACC1B3" w:rsidR="00E15C99" w:rsidRPr="00234B89" w:rsidRDefault="00E15C99" w:rsidP="00BB4699">
      <w:pPr>
        <w:tabs>
          <w:tab w:val="left" w:pos="5103"/>
        </w:tabs>
        <w:jc w:val="right"/>
        <w:rPr>
          <w:rFonts w:ascii="Arial" w:hAnsi="Arial" w:cs="Arial"/>
          <w:color w:val="000000" w:themeColor="text1"/>
          <w:sz w:val="22"/>
          <w:szCs w:val="22"/>
        </w:rPr>
      </w:pPr>
      <w:r>
        <w:rPr>
          <w:rFonts w:ascii="Arial" w:hAnsi="Arial"/>
          <w:color w:val="000000" w:themeColor="text1"/>
          <w:sz w:val="22"/>
          <w:szCs w:val="22"/>
        </w:rPr>
        <w:t>Munich, February 2</w:t>
      </w:r>
      <w:r w:rsidR="00FA42D7">
        <w:rPr>
          <w:rFonts w:ascii="Arial" w:hAnsi="Arial"/>
          <w:color w:val="000000" w:themeColor="text1"/>
          <w:sz w:val="22"/>
          <w:szCs w:val="22"/>
        </w:rPr>
        <w:t>4</w:t>
      </w:r>
      <w:r>
        <w:rPr>
          <w:rFonts w:ascii="Arial" w:hAnsi="Arial"/>
          <w:color w:val="000000" w:themeColor="text1"/>
          <w:sz w:val="22"/>
          <w:szCs w:val="22"/>
        </w:rPr>
        <w:t>, 2020</w:t>
      </w:r>
    </w:p>
    <w:p w14:paraId="27F6C313" w14:textId="77777777" w:rsidR="00DD7794" w:rsidRPr="00234B89" w:rsidRDefault="00DD7794" w:rsidP="00E15C99">
      <w:pPr>
        <w:tabs>
          <w:tab w:val="left" w:pos="5103"/>
        </w:tabs>
        <w:jc w:val="center"/>
        <w:rPr>
          <w:rFonts w:ascii="Arial" w:hAnsi="Arial" w:cs="Arial"/>
          <w:color w:val="000000" w:themeColor="text1"/>
          <w:sz w:val="22"/>
          <w:szCs w:val="22"/>
        </w:rPr>
      </w:pPr>
    </w:p>
    <w:p w14:paraId="40A667E0" w14:textId="77777777" w:rsidR="002C171D" w:rsidRPr="00234B89" w:rsidRDefault="002C171D" w:rsidP="002C171D">
      <w:pPr>
        <w:pStyle w:val="berschrift1"/>
        <w:rPr>
          <w:rFonts w:cs="Arial"/>
          <w:bCs/>
          <w:color w:val="000000" w:themeColor="text1"/>
          <w:sz w:val="24"/>
          <w:szCs w:val="24"/>
          <w:u w:val="single"/>
        </w:rPr>
      </w:pPr>
      <w:proofErr w:type="spellStart"/>
      <w:r>
        <w:rPr>
          <w:bCs/>
          <w:color w:val="000000" w:themeColor="text1"/>
          <w:sz w:val="24"/>
          <w:szCs w:val="24"/>
          <w:u w:val="single"/>
        </w:rPr>
        <w:t>LogiMAT</w:t>
      </w:r>
      <w:proofErr w:type="spellEnd"/>
      <w:r>
        <w:rPr>
          <w:bCs/>
          <w:color w:val="000000" w:themeColor="text1"/>
          <w:sz w:val="24"/>
          <w:szCs w:val="24"/>
          <w:u w:val="single"/>
        </w:rPr>
        <w:t xml:space="preserve"> 2020 in Stuttgart</w:t>
      </w:r>
    </w:p>
    <w:p w14:paraId="4AEBCA26" w14:textId="1BE96401" w:rsidR="00824C06" w:rsidRPr="00234B89" w:rsidRDefault="0056010A" w:rsidP="00824C06">
      <w:pPr>
        <w:pStyle w:val="berschrift1"/>
        <w:rPr>
          <w:rFonts w:cs="Arial"/>
          <w:color w:val="000000" w:themeColor="text1"/>
          <w:sz w:val="32"/>
          <w:szCs w:val="32"/>
        </w:rPr>
      </w:pPr>
      <w:r>
        <w:rPr>
          <w:color w:val="000000" w:themeColor="text1"/>
          <w:sz w:val="32"/>
          <w:szCs w:val="32"/>
        </w:rPr>
        <w:t>Latest Developments in Robotics and AGVs</w:t>
      </w:r>
    </w:p>
    <w:p w14:paraId="52B70279" w14:textId="77777777" w:rsidR="00824C06" w:rsidRPr="00234B89" w:rsidRDefault="00824C06" w:rsidP="00D22B77">
      <w:pPr>
        <w:pStyle w:val="berschrift1"/>
        <w:rPr>
          <w:rFonts w:cs="Arial"/>
          <w:color w:val="000000" w:themeColor="text1"/>
          <w:sz w:val="32"/>
          <w:szCs w:val="32"/>
        </w:rPr>
      </w:pPr>
    </w:p>
    <w:p w14:paraId="51E6C0A9" w14:textId="77777777" w:rsidR="004750AB" w:rsidRPr="00234B89" w:rsidRDefault="004750AB" w:rsidP="004750AB">
      <w:pPr>
        <w:jc w:val="both"/>
        <w:rPr>
          <w:rFonts w:ascii="Arial" w:hAnsi="Arial" w:cs="Arial"/>
          <w:b/>
          <w:color w:val="000000" w:themeColor="text1"/>
        </w:rPr>
      </w:pPr>
      <w:r>
        <w:rPr>
          <w:rFonts w:ascii="Arial" w:hAnsi="Arial"/>
          <w:b/>
          <w:color w:val="000000" w:themeColor="text1"/>
        </w:rPr>
        <w:t>The ongoing wave of automation and technical innovations is leading to greater demand in the intralogistics industry for automated guided vehicles (AGVs), collaborative robots (“</w:t>
      </w:r>
      <w:proofErr w:type="spellStart"/>
      <w:r>
        <w:rPr>
          <w:rFonts w:ascii="Arial" w:hAnsi="Arial"/>
          <w:b/>
          <w:color w:val="000000" w:themeColor="text1"/>
        </w:rPr>
        <w:t>cobots</w:t>
      </w:r>
      <w:proofErr w:type="spellEnd"/>
      <w:r>
        <w:rPr>
          <w:rFonts w:ascii="Arial" w:hAnsi="Arial"/>
          <w:b/>
          <w:color w:val="000000" w:themeColor="text1"/>
        </w:rPr>
        <w:t xml:space="preserve">”), and picking robots. </w:t>
      </w:r>
      <w:proofErr w:type="spellStart"/>
      <w:r>
        <w:rPr>
          <w:rFonts w:ascii="Arial" w:hAnsi="Arial"/>
          <w:b/>
          <w:color w:val="000000" w:themeColor="text1"/>
        </w:rPr>
        <w:t>LogiMAT</w:t>
      </w:r>
      <w:proofErr w:type="spellEnd"/>
      <w:r>
        <w:rPr>
          <w:rFonts w:ascii="Arial" w:hAnsi="Arial"/>
          <w:b/>
          <w:color w:val="000000" w:themeColor="text1"/>
        </w:rPr>
        <w:t> 2020 is offering visitors a one-stop shop to experience the latest developments in robotics—now, for the first time, in a separate exhibition area in Hall 2. Rounding of the program is a specialized AGV forum with additional presentations by experts.</w:t>
      </w:r>
    </w:p>
    <w:p w14:paraId="1C79F208" w14:textId="77777777" w:rsidR="004750AB" w:rsidRPr="00234B89" w:rsidRDefault="004750AB" w:rsidP="00A459AC">
      <w:pPr>
        <w:jc w:val="both"/>
        <w:rPr>
          <w:rFonts w:ascii="Arial" w:hAnsi="Arial" w:cs="Arial"/>
          <w:b/>
          <w:color w:val="000000" w:themeColor="text1"/>
        </w:rPr>
      </w:pPr>
    </w:p>
    <w:p w14:paraId="0D46E032" w14:textId="77777777" w:rsidR="005242F4" w:rsidRPr="00234B89" w:rsidRDefault="005242F4" w:rsidP="00A459AC">
      <w:pPr>
        <w:jc w:val="both"/>
        <w:rPr>
          <w:rFonts w:ascii="Arial" w:hAnsi="Arial" w:cs="Arial"/>
          <w:b/>
          <w:color w:val="000000" w:themeColor="text1"/>
          <w:sz w:val="22"/>
          <w:szCs w:val="22"/>
        </w:rPr>
      </w:pPr>
    </w:p>
    <w:p w14:paraId="731395FC" w14:textId="77777777" w:rsidR="007449DF" w:rsidRPr="00234B89" w:rsidRDefault="004A726F" w:rsidP="004A726F">
      <w:pPr>
        <w:jc w:val="both"/>
        <w:rPr>
          <w:rFonts w:ascii="Arial" w:hAnsi="Arial" w:cs="Arial"/>
          <w:color w:val="000000" w:themeColor="text1"/>
          <w:sz w:val="22"/>
          <w:szCs w:val="22"/>
          <w:shd w:val="clear" w:color="auto" w:fill="FFFFFF"/>
        </w:rPr>
      </w:pPr>
      <w:r>
        <w:rPr>
          <w:rFonts w:ascii="Arial" w:hAnsi="Arial"/>
          <w:color w:val="000000" w:themeColor="text1"/>
          <w:sz w:val="22"/>
          <w:szCs w:val="22"/>
          <w:shd w:val="clear" w:color="auto" w:fill="FFFFFF"/>
        </w:rPr>
        <w:t>Artificial intelligence, learning machines, thinking robots: Science fiction is becoming reality. Service robots are taking on more and more responsibilities, from mowing the lawn and cleaning the house to running warehouses and carrying out inspections. Given the rapid pace of development in the underlying technologies of software, imaging, sensors, and automation, it is quite likely that today’s youth will see the debut of thinking robots in their lifetimes.</w:t>
      </w:r>
    </w:p>
    <w:p w14:paraId="516DCAC0" w14:textId="77777777" w:rsidR="007449DF" w:rsidRPr="00A64286" w:rsidRDefault="007449DF" w:rsidP="004A726F">
      <w:pPr>
        <w:jc w:val="both"/>
        <w:rPr>
          <w:rFonts w:ascii="Arial" w:hAnsi="Arial" w:cs="Arial"/>
          <w:color w:val="000000" w:themeColor="text1"/>
          <w:sz w:val="22"/>
          <w:szCs w:val="22"/>
          <w:shd w:val="clear" w:color="auto" w:fill="FFFFFF"/>
        </w:rPr>
      </w:pPr>
    </w:p>
    <w:p w14:paraId="7C07F84B" w14:textId="63AE41D8" w:rsidR="00BD6C74" w:rsidRPr="00A64286" w:rsidRDefault="004A726F" w:rsidP="004A726F">
      <w:pPr>
        <w:jc w:val="both"/>
        <w:rPr>
          <w:rFonts w:ascii="Arial" w:hAnsi="Arial" w:cs="Arial"/>
          <w:color w:val="000000" w:themeColor="text1"/>
          <w:sz w:val="22"/>
          <w:szCs w:val="22"/>
          <w:shd w:val="clear" w:color="auto" w:fill="FFFFFF"/>
        </w:rPr>
      </w:pPr>
      <w:r>
        <w:rPr>
          <w:rFonts w:ascii="Arial" w:hAnsi="Arial"/>
          <w:color w:val="000000" w:themeColor="text1"/>
          <w:sz w:val="22"/>
          <w:szCs w:val="22"/>
          <w:shd w:val="clear" w:color="auto" w:fill="FFFFFF"/>
        </w:rPr>
        <w:t xml:space="preserve">Almost every week brings an announcement of new breakthroughs in stationary articulated </w:t>
      </w:r>
      <w:proofErr w:type="gramStart"/>
      <w:r>
        <w:rPr>
          <w:rFonts w:ascii="Arial" w:hAnsi="Arial"/>
          <w:color w:val="000000" w:themeColor="text1"/>
          <w:sz w:val="22"/>
          <w:szCs w:val="22"/>
          <w:shd w:val="clear" w:color="auto" w:fill="FFFFFF"/>
        </w:rPr>
        <w:t>robots</w:t>
      </w:r>
      <w:proofErr w:type="gramEnd"/>
      <w:r>
        <w:rPr>
          <w:rFonts w:ascii="Arial" w:hAnsi="Arial"/>
          <w:color w:val="000000" w:themeColor="text1"/>
          <w:sz w:val="22"/>
          <w:szCs w:val="22"/>
          <w:shd w:val="clear" w:color="auto" w:fill="FFFFFF"/>
        </w:rPr>
        <w:t xml:space="preserve">, </w:t>
      </w:r>
      <w:proofErr w:type="spellStart"/>
      <w:r>
        <w:rPr>
          <w:rFonts w:ascii="Arial" w:hAnsi="Arial"/>
          <w:color w:val="000000" w:themeColor="text1"/>
          <w:sz w:val="22"/>
          <w:szCs w:val="22"/>
          <w:shd w:val="clear" w:color="auto" w:fill="FFFFFF"/>
        </w:rPr>
        <w:t>cobots</w:t>
      </w:r>
      <w:proofErr w:type="spellEnd"/>
      <w:r>
        <w:rPr>
          <w:rFonts w:ascii="Arial" w:hAnsi="Arial"/>
          <w:color w:val="000000" w:themeColor="text1"/>
          <w:sz w:val="22"/>
          <w:szCs w:val="22"/>
          <w:shd w:val="clear" w:color="auto" w:fill="FFFFFF"/>
        </w:rPr>
        <w:t xml:space="preserve">, driverless transport shuttles, exoskeletons, picking robots, and AGVs. This is fueling sales even as the cost of investing in such technology falls. The latest World Robotics Report from the International Federation of Robotics (IFR) estimates that more than 2.4 million industrial robots </w:t>
      </w:r>
      <w:proofErr w:type="gramStart"/>
      <w:r>
        <w:rPr>
          <w:rFonts w:ascii="Arial" w:hAnsi="Arial"/>
          <w:color w:val="000000" w:themeColor="text1"/>
          <w:sz w:val="22"/>
          <w:szCs w:val="22"/>
          <w:shd w:val="clear" w:color="auto" w:fill="FFFFFF"/>
        </w:rPr>
        <w:t>are already deployed</w:t>
      </w:r>
      <w:proofErr w:type="gramEnd"/>
      <w:r>
        <w:rPr>
          <w:rFonts w:ascii="Arial" w:hAnsi="Arial"/>
          <w:color w:val="000000" w:themeColor="text1"/>
          <w:sz w:val="22"/>
          <w:szCs w:val="22"/>
          <w:shd w:val="clear" w:color="auto" w:fill="FFFFFF"/>
        </w:rPr>
        <w:t xml:space="preserve"> in factories around the world. IFR predicts that the number of new installations will rise 12% annually on average from 2020 to 2022, corresponding to 584,000 new robots in 2022.</w:t>
      </w:r>
    </w:p>
    <w:p w14:paraId="58CD5F90" w14:textId="77777777" w:rsidR="00BD6C74" w:rsidRPr="00CC56B7" w:rsidRDefault="00BD6C74" w:rsidP="004A726F">
      <w:pPr>
        <w:jc w:val="both"/>
        <w:rPr>
          <w:rFonts w:ascii="Arial" w:hAnsi="Arial" w:cs="Arial"/>
          <w:color w:val="000000" w:themeColor="text1"/>
          <w:sz w:val="22"/>
          <w:szCs w:val="22"/>
          <w:shd w:val="clear" w:color="auto" w:fill="FFFFFF"/>
        </w:rPr>
      </w:pPr>
    </w:p>
    <w:p w14:paraId="59D7FD24" w14:textId="2F20E040" w:rsidR="009A0B76" w:rsidRPr="00CC56B7" w:rsidRDefault="00533CAB" w:rsidP="004A726F">
      <w:pPr>
        <w:jc w:val="both"/>
        <w:rPr>
          <w:rFonts w:ascii="Arial" w:hAnsi="Arial" w:cs="Arial"/>
          <w:color w:val="000000" w:themeColor="text1"/>
          <w:sz w:val="22"/>
          <w:szCs w:val="22"/>
          <w:shd w:val="clear" w:color="auto" w:fill="FFFFFF"/>
        </w:rPr>
      </w:pPr>
      <w:r>
        <w:rPr>
          <w:rFonts w:ascii="Arial" w:hAnsi="Arial"/>
          <w:color w:val="000000" w:themeColor="text1"/>
          <w:sz w:val="22"/>
          <w:szCs w:val="22"/>
          <w:shd w:val="clear" w:color="auto" w:fill="FFFFFF"/>
        </w:rPr>
        <w:t xml:space="preserve">More than one in four robots sold in 2018 (110,700 units) fell under the category of logistics systems, which includes AGVs, picking robots, and mobile grippers. By contrast, the market for </w:t>
      </w:r>
      <w:proofErr w:type="spellStart"/>
      <w:r>
        <w:rPr>
          <w:rFonts w:ascii="Arial" w:hAnsi="Arial"/>
          <w:color w:val="000000" w:themeColor="text1"/>
          <w:sz w:val="22"/>
          <w:szCs w:val="22"/>
          <w:shd w:val="clear" w:color="auto" w:fill="FFFFFF"/>
        </w:rPr>
        <w:t>cobots</w:t>
      </w:r>
      <w:proofErr w:type="spellEnd"/>
      <w:r>
        <w:rPr>
          <w:rFonts w:ascii="Arial" w:hAnsi="Arial"/>
          <w:color w:val="000000" w:themeColor="text1"/>
          <w:sz w:val="22"/>
          <w:szCs w:val="22"/>
          <w:shd w:val="clear" w:color="auto" w:fill="FFFFFF"/>
        </w:rPr>
        <w:t>—robots that work collaboratively alongside humans—is still relatively small, according to IFR, with a share of only 3.24% despite very strong media attention. A niche existence, but with a robust year-on-year growth rate of 23%.</w:t>
      </w:r>
    </w:p>
    <w:p w14:paraId="4E172226" w14:textId="77777777" w:rsidR="009A0B76" w:rsidRPr="00CC56B7" w:rsidRDefault="009A0B76" w:rsidP="004A726F">
      <w:pPr>
        <w:jc w:val="both"/>
        <w:rPr>
          <w:rFonts w:ascii="Arial" w:hAnsi="Arial" w:cs="Arial"/>
          <w:color w:val="000000" w:themeColor="text1"/>
          <w:sz w:val="22"/>
          <w:szCs w:val="22"/>
          <w:shd w:val="clear" w:color="auto" w:fill="FFFFFF"/>
        </w:rPr>
      </w:pPr>
    </w:p>
    <w:p w14:paraId="6885DE00" w14:textId="77777777" w:rsidR="00F27449" w:rsidRPr="00CC56B7" w:rsidRDefault="00A475C4" w:rsidP="004A726F">
      <w:pPr>
        <w:jc w:val="both"/>
        <w:rPr>
          <w:rFonts w:ascii="Arial" w:hAnsi="Arial" w:cs="Arial"/>
          <w:color w:val="000000" w:themeColor="text1"/>
          <w:sz w:val="22"/>
          <w:szCs w:val="22"/>
          <w:shd w:val="clear" w:color="auto" w:fill="FFFFFF"/>
        </w:rPr>
      </w:pPr>
      <w:proofErr w:type="gramStart"/>
      <w:r>
        <w:rPr>
          <w:rFonts w:ascii="Arial" w:hAnsi="Arial"/>
          <w:color w:val="000000" w:themeColor="text1"/>
          <w:sz w:val="22"/>
          <w:szCs w:val="22"/>
          <w:shd w:val="clear" w:color="auto" w:fill="FFFFFF"/>
        </w:rPr>
        <w:t xml:space="preserve">“In recognition of the growing importance of AGVs and </w:t>
      </w:r>
      <w:proofErr w:type="spellStart"/>
      <w:r>
        <w:rPr>
          <w:rFonts w:ascii="Arial" w:hAnsi="Arial"/>
          <w:color w:val="000000" w:themeColor="text1"/>
          <w:sz w:val="22"/>
          <w:szCs w:val="22"/>
          <w:shd w:val="clear" w:color="auto" w:fill="FFFFFF"/>
        </w:rPr>
        <w:t>cobots</w:t>
      </w:r>
      <w:proofErr w:type="spellEnd"/>
      <w:r>
        <w:rPr>
          <w:rFonts w:ascii="Arial" w:hAnsi="Arial"/>
          <w:color w:val="000000" w:themeColor="text1"/>
          <w:sz w:val="22"/>
          <w:szCs w:val="22"/>
          <w:shd w:val="clear" w:color="auto" w:fill="FFFFFF"/>
        </w:rPr>
        <w:t xml:space="preserve"> in intralogistics, we decided for the first time to set aside a dedicated exhibition area for the mobile transport and picking robots at </w:t>
      </w:r>
      <w:proofErr w:type="spellStart"/>
      <w:r>
        <w:rPr>
          <w:rFonts w:ascii="Arial" w:hAnsi="Arial"/>
          <w:color w:val="000000" w:themeColor="text1"/>
          <w:sz w:val="22"/>
          <w:szCs w:val="22"/>
          <w:shd w:val="clear" w:color="auto" w:fill="FFFFFF"/>
        </w:rPr>
        <w:t>LogiMAT</w:t>
      </w:r>
      <w:proofErr w:type="spellEnd"/>
      <w:r>
        <w:rPr>
          <w:rFonts w:ascii="Arial" w:hAnsi="Arial"/>
          <w:color w:val="000000" w:themeColor="text1"/>
          <w:sz w:val="22"/>
          <w:szCs w:val="22"/>
          <w:shd w:val="clear" w:color="auto" w:fill="FFFFFF"/>
        </w:rPr>
        <w:t xml:space="preserve"> 2020, in Hall 2,” explains </w:t>
      </w:r>
      <w:proofErr w:type="spellStart"/>
      <w:r>
        <w:rPr>
          <w:rFonts w:ascii="Arial" w:hAnsi="Arial"/>
          <w:color w:val="000000" w:themeColor="text1"/>
          <w:sz w:val="22"/>
          <w:szCs w:val="22"/>
          <w:shd w:val="clear" w:color="auto" w:fill="FFFFFF"/>
        </w:rPr>
        <w:t>LogiMAT</w:t>
      </w:r>
      <w:proofErr w:type="spellEnd"/>
      <w:r>
        <w:rPr>
          <w:rFonts w:ascii="Arial" w:hAnsi="Arial"/>
          <w:color w:val="000000" w:themeColor="text1"/>
          <w:sz w:val="22"/>
          <w:szCs w:val="22"/>
          <w:shd w:val="clear" w:color="auto" w:fill="FFFFFF"/>
        </w:rPr>
        <w:t xml:space="preserve"> Exhibition Director Michael Ruchty from </w:t>
      </w:r>
      <w:r>
        <w:rPr>
          <w:rFonts w:ascii="Arial" w:hAnsi="Arial"/>
          <w:color w:val="000000" w:themeColor="text1"/>
          <w:sz w:val="22"/>
          <w:szCs w:val="22"/>
          <w:shd w:val="clear" w:color="auto" w:fill="FFFFFF"/>
        </w:rPr>
        <w:lastRenderedPageBreak/>
        <w:t xml:space="preserve">Munich-based organizer EUROEXPO Messe- und </w:t>
      </w:r>
      <w:proofErr w:type="spellStart"/>
      <w:r>
        <w:rPr>
          <w:rFonts w:ascii="Arial" w:hAnsi="Arial"/>
          <w:color w:val="000000" w:themeColor="text1"/>
          <w:sz w:val="22"/>
          <w:szCs w:val="22"/>
          <w:shd w:val="clear" w:color="auto" w:fill="FFFFFF"/>
        </w:rPr>
        <w:t>Kongress</w:t>
      </w:r>
      <w:proofErr w:type="spellEnd"/>
      <w:r>
        <w:rPr>
          <w:rFonts w:ascii="Arial" w:hAnsi="Arial"/>
          <w:color w:val="000000" w:themeColor="text1"/>
          <w:sz w:val="22"/>
          <w:szCs w:val="22"/>
          <w:shd w:val="clear" w:color="auto" w:fill="FFFFFF"/>
        </w:rPr>
        <w:t>-GmbH. “We strive to be an event that’s easy on the feet, so we wanted to offer visiting professionals from around the world a concentrated overview of the latest developments in robotics.</w:t>
      </w:r>
      <w:proofErr w:type="gramEnd"/>
      <w:r>
        <w:rPr>
          <w:rFonts w:ascii="Arial" w:hAnsi="Arial"/>
          <w:color w:val="000000" w:themeColor="text1"/>
          <w:sz w:val="22"/>
          <w:szCs w:val="22"/>
          <w:shd w:val="clear" w:color="auto" w:fill="FFFFFF"/>
        </w:rPr>
        <w:t xml:space="preserve"> Attendees can obtain first-hand information from the exhibitors about their latest products, technologies, and innovations.”</w:t>
      </w:r>
    </w:p>
    <w:p w14:paraId="72A289CD" w14:textId="77777777" w:rsidR="006C5096" w:rsidRPr="00CC56B7" w:rsidRDefault="006C5096" w:rsidP="006C5096">
      <w:pPr>
        <w:jc w:val="both"/>
        <w:rPr>
          <w:rFonts w:ascii="Arial" w:hAnsi="Arial" w:cs="Arial"/>
          <w:color w:val="000000" w:themeColor="text1"/>
          <w:sz w:val="22"/>
          <w:szCs w:val="22"/>
          <w:shd w:val="clear" w:color="auto" w:fill="FFFFFF"/>
        </w:rPr>
      </w:pPr>
    </w:p>
    <w:p w14:paraId="608D7B93" w14:textId="77777777" w:rsidR="006C5096" w:rsidRPr="00234B89" w:rsidRDefault="00D51D73" w:rsidP="006C5096">
      <w:pPr>
        <w:jc w:val="both"/>
        <w:rPr>
          <w:rStyle w:val="notranslate"/>
          <w:rFonts w:ascii="Arial" w:hAnsi="Arial" w:cs="Arial"/>
          <w:b/>
          <w:color w:val="000000" w:themeColor="text1"/>
          <w:sz w:val="22"/>
          <w:szCs w:val="22"/>
        </w:rPr>
      </w:pPr>
      <w:r>
        <w:rPr>
          <w:rStyle w:val="notranslate"/>
          <w:rFonts w:ascii="Arial" w:hAnsi="Arial"/>
          <w:b/>
          <w:color w:val="000000" w:themeColor="text1"/>
          <w:sz w:val="22"/>
          <w:szCs w:val="22"/>
        </w:rPr>
        <w:t>One-stop shop for robotics in Hall 2</w:t>
      </w:r>
    </w:p>
    <w:p w14:paraId="2ECAAB38" w14:textId="77777777" w:rsidR="00D51D73" w:rsidRPr="00CC56B7" w:rsidRDefault="00D51D73" w:rsidP="006C5096">
      <w:pPr>
        <w:jc w:val="both"/>
        <w:rPr>
          <w:rFonts w:ascii="Arial" w:hAnsi="Arial" w:cs="Arial"/>
          <w:color w:val="000000" w:themeColor="text1"/>
          <w:sz w:val="22"/>
          <w:szCs w:val="22"/>
          <w:shd w:val="clear" w:color="auto" w:fill="FFFFFF"/>
        </w:rPr>
      </w:pPr>
    </w:p>
    <w:p w14:paraId="30173DA4" w14:textId="77777777" w:rsidR="00E92372" w:rsidRPr="00CC56B7" w:rsidRDefault="003E53CE" w:rsidP="004A726F">
      <w:pPr>
        <w:jc w:val="both"/>
        <w:rPr>
          <w:rFonts w:ascii="Arial" w:hAnsi="Arial" w:cs="Arial"/>
          <w:color w:val="000000" w:themeColor="text1"/>
          <w:sz w:val="22"/>
          <w:szCs w:val="22"/>
          <w:shd w:val="clear" w:color="auto" w:fill="FFFFFF"/>
        </w:rPr>
      </w:pPr>
      <w:proofErr w:type="gramStart"/>
      <w:r>
        <w:rPr>
          <w:rFonts w:ascii="Arial" w:hAnsi="Arial"/>
          <w:color w:val="000000" w:themeColor="text1"/>
          <w:sz w:val="22"/>
          <w:szCs w:val="22"/>
          <w:shd w:val="clear" w:color="auto" w:fill="FFFFFF"/>
        </w:rPr>
        <w:t>It’s</w:t>
      </w:r>
      <w:proofErr w:type="gramEnd"/>
      <w:r>
        <w:rPr>
          <w:rFonts w:ascii="Arial" w:hAnsi="Arial"/>
          <w:color w:val="000000" w:themeColor="text1"/>
          <w:sz w:val="22"/>
          <w:szCs w:val="22"/>
          <w:shd w:val="clear" w:color="auto" w:fill="FFFFFF"/>
        </w:rPr>
        <w:t xml:space="preserve"> becoming increasingly common for companies to rely on material flows without any permanently installed conveyor technology for </w:t>
      </w:r>
      <w:proofErr w:type="spellStart"/>
      <w:r>
        <w:rPr>
          <w:rFonts w:ascii="Arial" w:hAnsi="Arial"/>
          <w:color w:val="000000" w:themeColor="text1"/>
          <w:sz w:val="22"/>
          <w:szCs w:val="22"/>
          <w:shd w:val="clear" w:color="auto" w:fill="FFFFFF"/>
        </w:rPr>
        <w:t>intralogistical</w:t>
      </w:r>
      <w:proofErr w:type="spellEnd"/>
      <w:r>
        <w:rPr>
          <w:rFonts w:ascii="Arial" w:hAnsi="Arial"/>
          <w:color w:val="000000" w:themeColor="text1"/>
          <w:sz w:val="22"/>
          <w:szCs w:val="22"/>
          <w:shd w:val="clear" w:color="auto" w:fill="FFFFFF"/>
        </w:rPr>
        <w:t xml:space="preserve"> transports and production supply. AGVs, </w:t>
      </w:r>
      <w:proofErr w:type="spellStart"/>
      <w:r>
        <w:rPr>
          <w:rFonts w:ascii="Arial" w:hAnsi="Arial"/>
          <w:color w:val="000000" w:themeColor="text1"/>
          <w:sz w:val="22"/>
          <w:szCs w:val="22"/>
          <w:shd w:val="clear" w:color="auto" w:fill="FFFFFF"/>
        </w:rPr>
        <w:t>cobots</w:t>
      </w:r>
      <w:proofErr w:type="spellEnd"/>
      <w:r>
        <w:rPr>
          <w:rFonts w:ascii="Arial" w:hAnsi="Arial"/>
          <w:color w:val="000000" w:themeColor="text1"/>
          <w:sz w:val="22"/>
          <w:szCs w:val="22"/>
          <w:shd w:val="clear" w:color="auto" w:fill="FFFFFF"/>
        </w:rPr>
        <w:t xml:space="preserve">, and innovative new picking robots are their first choice. Such devices offer an attractive option for starting out, not least for their flexibility and scalability with regard to future technological innovations in the area of decentralized intelligence, swarm technology, and the ability to reach into boxes. “In some markets, over half of customers exploring process automation are already asking about AGVs,” emphasizes Hans-Joachim Finger, Managing Director for Sales and Purchasing at </w:t>
      </w:r>
      <w:r w:rsidRPr="00350B7A">
        <w:rPr>
          <w:rFonts w:ascii="Arial" w:hAnsi="Arial"/>
          <w:color w:val="000000" w:themeColor="text1"/>
          <w:sz w:val="22"/>
          <w:szCs w:val="22"/>
          <w:shd w:val="clear" w:color="auto" w:fill="FFFFFF"/>
        </w:rPr>
        <w:t>HUBTEX</w:t>
      </w:r>
      <w:r>
        <w:rPr>
          <w:rFonts w:ascii="Arial" w:hAnsi="Arial"/>
          <w:color w:val="000000" w:themeColor="text1"/>
          <w:sz w:val="22"/>
          <w:szCs w:val="22"/>
          <w:shd w:val="clear" w:color="auto" w:fill="FFFFFF"/>
        </w:rPr>
        <w:t xml:space="preserve"> </w:t>
      </w:r>
      <w:proofErr w:type="spellStart"/>
      <w:r>
        <w:rPr>
          <w:rFonts w:ascii="Arial" w:hAnsi="Arial"/>
          <w:color w:val="000000" w:themeColor="text1"/>
          <w:sz w:val="22"/>
          <w:szCs w:val="22"/>
          <w:shd w:val="clear" w:color="auto" w:fill="FFFFFF"/>
        </w:rPr>
        <w:t>Maschinenbau</w:t>
      </w:r>
      <w:proofErr w:type="spellEnd"/>
      <w:r>
        <w:rPr>
          <w:rFonts w:ascii="Arial" w:hAnsi="Arial"/>
          <w:color w:val="000000" w:themeColor="text1"/>
          <w:sz w:val="22"/>
          <w:szCs w:val="22"/>
          <w:shd w:val="clear" w:color="auto" w:fill="FFFFFF"/>
        </w:rPr>
        <w:t xml:space="preserve"> GmbH &amp; Co. KG (Hall 10, Booth D05).</w:t>
      </w:r>
    </w:p>
    <w:p w14:paraId="06A47C32" w14:textId="77777777" w:rsidR="006C5096" w:rsidRPr="00CC56B7" w:rsidRDefault="006C5096" w:rsidP="004A726F">
      <w:pPr>
        <w:jc w:val="both"/>
        <w:rPr>
          <w:rFonts w:ascii="Arial" w:hAnsi="Arial" w:cs="Arial"/>
          <w:color w:val="000000" w:themeColor="text1"/>
          <w:sz w:val="22"/>
          <w:szCs w:val="22"/>
          <w:shd w:val="clear" w:color="auto" w:fill="FFFFFF"/>
        </w:rPr>
      </w:pPr>
    </w:p>
    <w:p w14:paraId="6F3D45CE" w14:textId="2FA4A8EF" w:rsidR="00A471E1" w:rsidRPr="001E6D30" w:rsidRDefault="00A471E1" w:rsidP="00A471E1">
      <w:pPr>
        <w:jc w:val="both"/>
        <w:rPr>
          <w:rFonts w:ascii="Arial" w:hAnsi="Arial" w:cs="Arial"/>
          <w:color w:val="000000" w:themeColor="text1"/>
          <w:sz w:val="22"/>
          <w:szCs w:val="22"/>
          <w:shd w:val="clear" w:color="auto" w:fill="FFFFFF"/>
        </w:rPr>
      </w:pPr>
      <w:r>
        <w:rPr>
          <w:rFonts w:ascii="Arial" w:hAnsi="Arial"/>
          <w:color w:val="000000" w:themeColor="text1"/>
          <w:sz w:val="22"/>
          <w:szCs w:val="22"/>
          <w:shd w:val="clear" w:color="auto" w:fill="FFFFFF"/>
        </w:rPr>
        <w:t xml:space="preserve">The AGV exhibition area in Hall 2 offers the opportunity to explore countless innovations at the equipment level and in such accompanying technologies as track guidance, navigation, cameras, and software systems. Among those presenting new AGVs are </w:t>
      </w:r>
      <w:proofErr w:type="spellStart"/>
      <w:r>
        <w:rPr>
          <w:rFonts w:ascii="Arial" w:hAnsi="Arial"/>
          <w:color w:val="000000" w:themeColor="text1"/>
          <w:sz w:val="22"/>
          <w:szCs w:val="22"/>
          <w:shd w:val="clear" w:color="auto" w:fill="FFFFFF"/>
        </w:rPr>
        <w:t>dpm</w:t>
      </w:r>
      <w:proofErr w:type="spellEnd"/>
      <w:r>
        <w:rPr>
          <w:rFonts w:ascii="Arial" w:hAnsi="Arial"/>
          <w:color w:val="000000" w:themeColor="text1"/>
          <w:sz w:val="22"/>
          <w:szCs w:val="22"/>
          <w:shd w:val="clear" w:color="auto" w:fill="FFFFFF"/>
        </w:rPr>
        <w:t xml:space="preserve"> </w:t>
      </w:r>
      <w:proofErr w:type="spellStart"/>
      <w:r>
        <w:rPr>
          <w:rFonts w:ascii="Arial" w:hAnsi="Arial"/>
          <w:color w:val="000000" w:themeColor="text1"/>
          <w:sz w:val="22"/>
          <w:szCs w:val="22"/>
          <w:shd w:val="clear" w:color="auto" w:fill="FFFFFF"/>
        </w:rPr>
        <w:t>Daum</w:t>
      </w:r>
      <w:proofErr w:type="spellEnd"/>
      <w:r>
        <w:rPr>
          <w:rFonts w:ascii="Arial" w:hAnsi="Arial"/>
          <w:color w:val="000000" w:themeColor="text1"/>
          <w:sz w:val="22"/>
          <w:szCs w:val="22"/>
          <w:shd w:val="clear" w:color="auto" w:fill="FFFFFF"/>
        </w:rPr>
        <w:t xml:space="preserve"> + Partner </w:t>
      </w:r>
      <w:proofErr w:type="spellStart"/>
      <w:r>
        <w:rPr>
          <w:rFonts w:ascii="Arial" w:hAnsi="Arial"/>
          <w:color w:val="000000" w:themeColor="text1"/>
          <w:sz w:val="22"/>
          <w:szCs w:val="22"/>
          <w:shd w:val="clear" w:color="auto" w:fill="FFFFFF"/>
        </w:rPr>
        <w:t>Maschinenbau</w:t>
      </w:r>
      <w:proofErr w:type="spellEnd"/>
      <w:r>
        <w:rPr>
          <w:rFonts w:ascii="Arial" w:hAnsi="Arial"/>
          <w:color w:val="000000" w:themeColor="text1"/>
          <w:sz w:val="22"/>
          <w:szCs w:val="22"/>
          <w:shd w:val="clear" w:color="auto" w:fill="FFFFFF"/>
        </w:rPr>
        <w:t xml:space="preserve"> GmbH (Booths A05 and A02), </w:t>
      </w:r>
      <w:proofErr w:type="spellStart"/>
      <w:r>
        <w:rPr>
          <w:rFonts w:ascii="Arial" w:hAnsi="Arial"/>
          <w:color w:val="000000" w:themeColor="text1"/>
          <w:sz w:val="22"/>
          <w:szCs w:val="22"/>
          <w:shd w:val="clear" w:color="auto" w:fill="FFFFFF"/>
        </w:rPr>
        <w:t>Grenzebach</w:t>
      </w:r>
      <w:proofErr w:type="spellEnd"/>
      <w:r>
        <w:rPr>
          <w:rFonts w:ascii="Arial" w:hAnsi="Arial"/>
          <w:color w:val="000000" w:themeColor="text1"/>
          <w:sz w:val="22"/>
          <w:szCs w:val="22"/>
          <w:shd w:val="clear" w:color="auto" w:fill="FFFFFF"/>
        </w:rPr>
        <w:t xml:space="preserve"> </w:t>
      </w:r>
      <w:proofErr w:type="spellStart"/>
      <w:r>
        <w:rPr>
          <w:rFonts w:ascii="Arial" w:hAnsi="Arial"/>
          <w:color w:val="000000" w:themeColor="text1"/>
          <w:sz w:val="22"/>
          <w:szCs w:val="22"/>
          <w:shd w:val="clear" w:color="auto" w:fill="FFFFFF"/>
        </w:rPr>
        <w:t>Maschinenbau</w:t>
      </w:r>
      <w:proofErr w:type="spellEnd"/>
      <w:r>
        <w:rPr>
          <w:rFonts w:ascii="Arial" w:hAnsi="Arial"/>
          <w:color w:val="000000" w:themeColor="text1"/>
          <w:sz w:val="22"/>
          <w:szCs w:val="22"/>
          <w:shd w:val="clear" w:color="auto" w:fill="FFFFFF"/>
        </w:rPr>
        <w:t xml:space="preserve"> GmbH (Booth D05), DS </w:t>
      </w:r>
      <w:proofErr w:type="spellStart"/>
      <w:r>
        <w:rPr>
          <w:rFonts w:ascii="Arial" w:hAnsi="Arial"/>
          <w:color w:val="000000" w:themeColor="text1"/>
          <w:sz w:val="22"/>
          <w:szCs w:val="22"/>
          <w:shd w:val="clear" w:color="auto" w:fill="FFFFFF"/>
        </w:rPr>
        <w:t>Automotion</w:t>
      </w:r>
      <w:proofErr w:type="spellEnd"/>
      <w:r>
        <w:rPr>
          <w:rFonts w:ascii="Arial" w:hAnsi="Arial"/>
          <w:color w:val="000000" w:themeColor="text1"/>
          <w:sz w:val="22"/>
          <w:szCs w:val="22"/>
          <w:shd w:val="clear" w:color="auto" w:fill="FFFFFF"/>
        </w:rPr>
        <w:t xml:space="preserve"> GmbH (Booth D0</w:t>
      </w:r>
      <w:r w:rsidR="002B3B6B">
        <w:rPr>
          <w:rFonts w:ascii="Arial" w:hAnsi="Arial"/>
          <w:color w:val="000000" w:themeColor="text1"/>
          <w:sz w:val="22"/>
          <w:szCs w:val="22"/>
          <w:shd w:val="clear" w:color="auto" w:fill="FFFFFF"/>
        </w:rPr>
        <w:t>2</w:t>
      </w:r>
      <w:r>
        <w:rPr>
          <w:rFonts w:ascii="Arial" w:hAnsi="Arial"/>
          <w:color w:val="000000" w:themeColor="text1"/>
          <w:sz w:val="22"/>
          <w:szCs w:val="22"/>
          <w:shd w:val="clear" w:color="auto" w:fill="FFFFFF"/>
        </w:rPr>
        <w:t xml:space="preserve">), </w:t>
      </w:r>
      <w:proofErr w:type="spellStart"/>
      <w:r>
        <w:rPr>
          <w:rFonts w:ascii="Arial" w:hAnsi="Arial"/>
          <w:color w:val="000000" w:themeColor="text1"/>
          <w:sz w:val="22"/>
          <w:szCs w:val="22"/>
          <w:shd w:val="clear" w:color="auto" w:fill="FFFFFF"/>
        </w:rPr>
        <w:t>Norcan</w:t>
      </w:r>
      <w:proofErr w:type="spellEnd"/>
      <w:r>
        <w:rPr>
          <w:rFonts w:ascii="Arial" w:hAnsi="Arial"/>
          <w:color w:val="000000" w:themeColor="text1"/>
          <w:sz w:val="22"/>
          <w:szCs w:val="22"/>
          <w:shd w:val="clear" w:color="auto" w:fill="FFFFFF"/>
        </w:rPr>
        <w:t xml:space="preserve"> GmbH (Booth D41), </w:t>
      </w:r>
      <w:proofErr w:type="spellStart"/>
      <w:r>
        <w:rPr>
          <w:rFonts w:ascii="Arial" w:hAnsi="Arial"/>
          <w:color w:val="000000" w:themeColor="text1"/>
          <w:sz w:val="22"/>
          <w:szCs w:val="22"/>
          <w:shd w:val="clear" w:color="auto" w:fill="FFFFFF"/>
        </w:rPr>
        <w:t>serva</w:t>
      </w:r>
      <w:proofErr w:type="spellEnd"/>
      <w:r>
        <w:rPr>
          <w:rFonts w:ascii="Arial" w:hAnsi="Arial"/>
          <w:color w:val="000000" w:themeColor="text1"/>
          <w:sz w:val="22"/>
          <w:szCs w:val="22"/>
          <w:shd w:val="clear" w:color="auto" w:fill="FFFFFF"/>
        </w:rPr>
        <w:t xml:space="preserve"> transport systems GmbH (Booth D11), Mobile Industrial Robots GmbH from Denmark (Booth D25), and E&amp;K Automation GmbH (Booths B05 and C07</w:t>
      </w:r>
      <w:bookmarkStart w:id="0" w:name="_GoBack"/>
      <w:bookmarkEnd w:id="0"/>
      <w:r>
        <w:rPr>
          <w:rFonts w:ascii="Arial" w:hAnsi="Arial"/>
          <w:color w:val="000000" w:themeColor="text1"/>
          <w:sz w:val="22"/>
          <w:szCs w:val="22"/>
          <w:shd w:val="clear" w:color="auto" w:fill="FFFFFF"/>
        </w:rPr>
        <w:t>).</w:t>
      </w:r>
    </w:p>
    <w:p w14:paraId="1CABE028" w14:textId="77777777" w:rsidR="00A471E1" w:rsidRPr="00AF2A50" w:rsidRDefault="00A471E1" w:rsidP="00A471E1">
      <w:pPr>
        <w:jc w:val="both"/>
        <w:rPr>
          <w:rFonts w:ascii="Arial" w:hAnsi="Arial" w:cs="Arial"/>
          <w:color w:val="000000" w:themeColor="text1"/>
          <w:sz w:val="22"/>
          <w:szCs w:val="22"/>
          <w:shd w:val="clear" w:color="auto" w:fill="FFFFFF"/>
        </w:rPr>
      </w:pPr>
    </w:p>
    <w:p w14:paraId="08C31CCD" w14:textId="1B47B67E" w:rsidR="00F27449" w:rsidRPr="004E5A7B" w:rsidRDefault="00F27449" w:rsidP="00F27449">
      <w:pPr>
        <w:jc w:val="both"/>
        <w:rPr>
          <w:rFonts w:ascii="Arial" w:hAnsi="Arial" w:cs="Arial"/>
          <w:bCs/>
          <w:color w:val="000000" w:themeColor="text1"/>
          <w:sz w:val="22"/>
          <w:szCs w:val="22"/>
          <w:shd w:val="clear" w:color="auto" w:fill="FFFFFF"/>
        </w:rPr>
      </w:pPr>
      <w:proofErr w:type="spellStart"/>
      <w:proofErr w:type="gramStart"/>
      <w:r>
        <w:rPr>
          <w:rFonts w:ascii="Arial" w:hAnsi="Arial"/>
          <w:bCs/>
          <w:color w:val="000000" w:themeColor="text1"/>
          <w:sz w:val="22"/>
          <w:szCs w:val="22"/>
          <w:shd w:val="clear" w:color="auto" w:fill="FFFFFF"/>
        </w:rPr>
        <w:t>dpm</w:t>
      </w:r>
      <w:proofErr w:type="spellEnd"/>
      <w:proofErr w:type="gramEnd"/>
      <w:r>
        <w:rPr>
          <w:rFonts w:ascii="Arial" w:hAnsi="Arial"/>
          <w:bCs/>
          <w:color w:val="000000" w:themeColor="text1"/>
          <w:sz w:val="22"/>
          <w:szCs w:val="22"/>
          <w:shd w:val="clear" w:color="auto" w:fill="FFFFFF"/>
        </w:rPr>
        <w:t xml:space="preserve"> </w:t>
      </w:r>
      <w:proofErr w:type="spellStart"/>
      <w:r>
        <w:rPr>
          <w:rFonts w:ascii="Arial" w:hAnsi="Arial"/>
          <w:bCs/>
          <w:color w:val="000000" w:themeColor="text1"/>
          <w:sz w:val="22"/>
          <w:szCs w:val="22"/>
          <w:shd w:val="clear" w:color="auto" w:fill="FFFFFF"/>
        </w:rPr>
        <w:t>Daum</w:t>
      </w:r>
      <w:proofErr w:type="spellEnd"/>
      <w:r>
        <w:rPr>
          <w:rFonts w:ascii="Arial" w:hAnsi="Arial"/>
          <w:bCs/>
          <w:color w:val="000000" w:themeColor="text1"/>
          <w:sz w:val="22"/>
          <w:szCs w:val="22"/>
          <w:shd w:val="clear" w:color="auto" w:fill="FFFFFF"/>
        </w:rPr>
        <w:t xml:space="preserve"> + Partner is coming to Stuttgart with the “Vision E” AGV, designed for use in automotive production with payloads up to three tons. </w:t>
      </w:r>
      <w:proofErr w:type="spellStart"/>
      <w:r>
        <w:rPr>
          <w:rFonts w:ascii="Arial" w:hAnsi="Arial"/>
          <w:bCs/>
          <w:color w:val="000000" w:themeColor="text1"/>
          <w:sz w:val="22"/>
          <w:szCs w:val="22"/>
          <w:shd w:val="clear" w:color="auto" w:fill="FFFFFF"/>
        </w:rPr>
        <w:t>Grenzebach</w:t>
      </w:r>
      <w:proofErr w:type="spellEnd"/>
      <w:r>
        <w:rPr>
          <w:rFonts w:ascii="Arial" w:hAnsi="Arial"/>
          <w:bCs/>
          <w:color w:val="000000" w:themeColor="text1"/>
          <w:sz w:val="22"/>
          <w:szCs w:val="22"/>
          <w:shd w:val="clear" w:color="auto" w:fill="FFFFFF"/>
        </w:rPr>
        <w:t xml:space="preserve"> is presenting not only its traditional L600, a mainstay goods-to-person solution in e-commerce, but also the L1200S AGV with enhanced drive range monitoring. The new system detects larger objects and automatically adjusts the detection to the speed and load of the AGV. DS </w:t>
      </w:r>
      <w:proofErr w:type="spellStart"/>
      <w:r>
        <w:rPr>
          <w:rFonts w:ascii="Arial" w:hAnsi="Arial"/>
          <w:bCs/>
          <w:color w:val="000000" w:themeColor="text1"/>
          <w:sz w:val="22"/>
          <w:szCs w:val="22"/>
          <w:shd w:val="clear" w:color="auto" w:fill="FFFFFF"/>
        </w:rPr>
        <w:t>Automotion</w:t>
      </w:r>
      <w:proofErr w:type="spellEnd"/>
      <w:r>
        <w:rPr>
          <w:rFonts w:ascii="Arial" w:hAnsi="Arial"/>
          <w:bCs/>
          <w:color w:val="000000" w:themeColor="text1"/>
          <w:sz w:val="22"/>
          <w:szCs w:val="22"/>
          <w:shd w:val="clear" w:color="auto" w:fill="FFFFFF"/>
        </w:rPr>
        <w:t xml:space="preserve"> from Austria will be on site in the adjacent booth with several track-guided and freely navigating AGVs. Visitors can experience the automated high-lift forklift “Amadeus” in action, with a </w:t>
      </w:r>
      <w:proofErr w:type="spellStart"/>
      <w:r>
        <w:rPr>
          <w:rFonts w:ascii="Arial" w:hAnsi="Arial"/>
          <w:bCs/>
          <w:color w:val="000000" w:themeColor="text1"/>
          <w:sz w:val="22"/>
          <w:szCs w:val="22"/>
          <w:shd w:val="clear" w:color="auto" w:fill="FFFFFF"/>
        </w:rPr>
        <w:t>ToF</w:t>
      </w:r>
      <w:proofErr w:type="spellEnd"/>
      <w:r>
        <w:rPr>
          <w:rFonts w:ascii="Arial" w:hAnsi="Arial"/>
          <w:bCs/>
          <w:color w:val="000000" w:themeColor="text1"/>
          <w:sz w:val="22"/>
          <w:szCs w:val="22"/>
          <w:shd w:val="clear" w:color="auto" w:fill="FFFFFF"/>
        </w:rPr>
        <w:t xml:space="preserve"> camera for 3D object protection, along with the undercarriage vehicle “Oscar Omni,” whose chassis is equipped with four steered wheels.</w:t>
      </w:r>
    </w:p>
    <w:p w14:paraId="403495C7" w14:textId="77777777" w:rsidR="00F27449" w:rsidRPr="004E5A7B" w:rsidRDefault="00F27449" w:rsidP="00F27449">
      <w:pPr>
        <w:jc w:val="both"/>
        <w:rPr>
          <w:rFonts w:ascii="Arial" w:hAnsi="Arial" w:cs="Arial"/>
          <w:bCs/>
          <w:color w:val="000000" w:themeColor="text1"/>
          <w:sz w:val="22"/>
          <w:szCs w:val="22"/>
          <w:shd w:val="clear" w:color="auto" w:fill="FFFFFF"/>
        </w:rPr>
      </w:pPr>
    </w:p>
    <w:p w14:paraId="3C62BAB3" w14:textId="2930BEF1" w:rsidR="00F27449" w:rsidRPr="00652911" w:rsidRDefault="00F27449" w:rsidP="00F27449">
      <w:pPr>
        <w:jc w:val="both"/>
        <w:rPr>
          <w:rFonts w:ascii="Arial" w:hAnsi="Arial" w:cs="Arial"/>
          <w:color w:val="000000" w:themeColor="text1"/>
          <w:sz w:val="22"/>
          <w:szCs w:val="22"/>
          <w:shd w:val="clear" w:color="auto" w:fill="FFFFFF"/>
        </w:rPr>
      </w:pPr>
      <w:proofErr w:type="spellStart"/>
      <w:r>
        <w:rPr>
          <w:rFonts w:ascii="Arial" w:hAnsi="Arial"/>
          <w:color w:val="000000" w:themeColor="text1"/>
          <w:sz w:val="22"/>
          <w:szCs w:val="22"/>
          <w:shd w:val="clear" w:color="auto" w:fill="FFFFFF"/>
        </w:rPr>
        <w:t>Norcan</w:t>
      </w:r>
      <w:proofErr w:type="spellEnd"/>
      <w:r>
        <w:rPr>
          <w:rFonts w:ascii="Arial" w:hAnsi="Arial"/>
          <w:color w:val="000000" w:themeColor="text1"/>
          <w:sz w:val="22"/>
          <w:szCs w:val="22"/>
          <w:shd w:val="clear" w:color="auto" w:fill="FFFFFF"/>
        </w:rPr>
        <w:t xml:space="preserve"> from France is coming to </w:t>
      </w:r>
      <w:proofErr w:type="spellStart"/>
      <w:r>
        <w:rPr>
          <w:rFonts w:ascii="Arial" w:hAnsi="Arial"/>
          <w:color w:val="000000" w:themeColor="text1"/>
          <w:sz w:val="22"/>
          <w:szCs w:val="22"/>
          <w:shd w:val="clear" w:color="auto" w:fill="FFFFFF"/>
        </w:rPr>
        <w:t>LogiMAT</w:t>
      </w:r>
      <w:proofErr w:type="spellEnd"/>
      <w:r>
        <w:rPr>
          <w:rFonts w:ascii="Arial" w:hAnsi="Arial"/>
          <w:color w:val="000000" w:themeColor="text1"/>
          <w:sz w:val="22"/>
          <w:szCs w:val="22"/>
          <w:shd w:val="clear" w:color="auto" w:fill="FFFFFF"/>
        </w:rPr>
        <w:t xml:space="preserve"> with the latest member of its Sherpa</w:t>
      </w:r>
      <w:r>
        <w:rPr>
          <w:rFonts w:ascii="Arial" w:hAnsi="Arial"/>
          <w:color w:val="000000" w:themeColor="text1"/>
          <w:sz w:val="22"/>
          <w:szCs w:val="22"/>
          <w:shd w:val="clear" w:color="auto" w:fill="FFFFFF"/>
          <w:vertAlign w:val="superscript"/>
        </w:rPr>
        <w:t>®</w:t>
      </w:r>
      <w:r>
        <w:rPr>
          <w:rFonts w:ascii="Arial" w:hAnsi="Arial"/>
          <w:color w:val="000000" w:themeColor="text1"/>
          <w:sz w:val="22"/>
          <w:szCs w:val="22"/>
          <w:shd w:val="clear" w:color="auto" w:fill="FFFFFF"/>
        </w:rPr>
        <w:t xml:space="preserve"> family of </w:t>
      </w:r>
      <w:proofErr w:type="spellStart"/>
      <w:r>
        <w:rPr>
          <w:rFonts w:ascii="Arial" w:hAnsi="Arial"/>
          <w:color w:val="000000" w:themeColor="text1"/>
          <w:sz w:val="22"/>
          <w:szCs w:val="22"/>
          <w:shd w:val="clear" w:color="auto" w:fill="FFFFFF"/>
        </w:rPr>
        <w:t>cobots</w:t>
      </w:r>
      <w:proofErr w:type="spellEnd"/>
      <w:r>
        <w:rPr>
          <w:rFonts w:ascii="Arial" w:hAnsi="Arial"/>
          <w:color w:val="000000" w:themeColor="text1"/>
          <w:sz w:val="22"/>
          <w:szCs w:val="22"/>
          <w:shd w:val="clear" w:color="auto" w:fill="FFFFFF"/>
        </w:rPr>
        <w:t xml:space="preserve">, featuring fully autonomous navigation and targeting industries such as e-commerce that require a transport solution for dynamically shifting environments. </w:t>
      </w:r>
      <w:proofErr w:type="spellStart"/>
      <w:proofErr w:type="gramStart"/>
      <w:r>
        <w:rPr>
          <w:rFonts w:ascii="Arial" w:hAnsi="Arial"/>
          <w:color w:val="000000" w:themeColor="text1"/>
          <w:sz w:val="22"/>
          <w:szCs w:val="22"/>
          <w:shd w:val="clear" w:color="auto" w:fill="FFFFFF"/>
        </w:rPr>
        <w:t>serva</w:t>
      </w:r>
      <w:proofErr w:type="spellEnd"/>
      <w:proofErr w:type="gramEnd"/>
      <w:r>
        <w:rPr>
          <w:rFonts w:ascii="Arial" w:hAnsi="Arial"/>
          <w:color w:val="000000" w:themeColor="text1"/>
          <w:sz w:val="22"/>
          <w:szCs w:val="22"/>
          <w:shd w:val="clear" w:color="auto" w:fill="FFFFFF"/>
        </w:rPr>
        <w:t xml:space="preserve"> transport systems GmbH presents the two latest models of its transport robots, the VIA drive-under AGV and the autonomous forklift ARI. ARI features an omnidirectional drive, which means that it requires significantly less space and maneuvering. ARI </w:t>
      </w:r>
      <w:proofErr w:type="gramStart"/>
      <w:r>
        <w:rPr>
          <w:rFonts w:ascii="Arial" w:hAnsi="Arial"/>
          <w:color w:val="000000" w:themeColor="text1"/>
          <w:sz w:val="22"/>
          <w:szCs w:val="22"/>
          <w:shd w:val="clear" w:color="auto" w:fill="FFFFFF"/>
        </w:rPr>
        <w:t>will be presented</w:t>
      </w:r>
      <w:proofErr w:type="gramEnd"/>
      <w:r>
        <w:rPr>
          <w:rFonts w:ascii="Arial" w:hAnsi="Arial"/>
          <w:color w:val="000000" w:themeColor="text1"/>
          <w:sz w:val="22"/>
          <w:szCs w:val="22"/>
          <w:shd w:val="clear" w:color="auto" w:fill="FFFFFF"/>
        </w:rPr>
        <w:t xml:space="preserve"> for the first time in a weatherproofed version for outdoor use featuring a special chassis and latest-generation laser scanner.</w:t>
      </w:r>
    </w:p>
    <w:p w14:paraId="32A142D7" w14:textId="77777777" w:rsidR="00F27449" w:rsidRPr="00652911" w:rsidRDefault="00F27449" w:rsidP="00F27449">
      <w:pPr>
        <w:jc w:val="both"/>
        <w:rPr>
          <w:rFonts w:ascii="Arial" w:hAnsi="Arial" w:cs="Arial"/>
          <w:color w:val="000000" w:themeColor="text1"/>
          <w:sz w:val="22"/>
          <w:szCs w:val="22"/>
          <w:shd w:val="clear" w:color="auto" w:fill="FFFFFF"/>
        </w:rPr>
      </w:pPr>
    </w:p>
    <w:p w14:paraId="6F8DF577" w14:textId="77777777" w:rsidR="00F27449" w:rsidRPr="00DB1D7A" w:rsidRDefault="00F27449" w:rsidP="00F27449">
      <w:pPr>
        <w:jc w:val="both"/>
        <w:rPr>
          <w:rFonts w:ascii="Arial" w:hAnsi="Arial" w:cs="Arial"/>
          <w:bCs/>
          <w:color w:val="000000" w:themeColor="text1"/>
          <w:sz w:val="22"/>
          <w:szCs w:val="22"/>
          <w:shd w:val="clear" w:color="auto" w:fill="FFFFFF"/>
        </w:rPr>
      </w:pPr>
      <w:r>
        <w:rPr>
          <w:rFonts w:ascii="Arial" w:hAnsi="Arial"/>
          <w:bCs/>
          <w:color w:val="000000" w:themeColor="text1"/>
          <w:sz w:val="22"/>
          <w:szCs w:val="22"/>
          <w:shd w:val="clear" w:color="auto" w:fill="FFFFFF"/>
        </w:rPr>
        <w:t xml:space="preserve">Mobile Industrial Robots is unveiling its new MiR1000 transport robot, whose name hints at its impressive capacity: The new model </w:t>
      </w:r>
      <w:proofErr w:type="gramStart"/>
      <w:r>
        <w:rPr>
          <w:rFonts w:ascii="Arial" w:hAnsi="Arial"/>
          <w:bCs/>
          <w:color w:val="000000" w:themeColor="text1"/>
          <w:sz w:val="22"/>
          <w:szCs w:val="22"/>
          <w:shd w:val="clear" w:color="auto" w:fill="FFFFFF"/>
        </w:rPr>
        <w:t>is designed</w:t>
      </w:r>
      <w:proofErr w:type="gramEnd"/>
      <w:r>
        <w:rPr>
          <w:rFonts w:ascii="Arial" w:hAnsi="Arial"/>
          <w:bCs/>
          <w:color w:val="000000" w:themeColor="text1"/>
          <w:sz w:val="22"/>
          <w:szCs w:val="22"/>
          <w:shd w:val="clear" w:color="auto" w:fill="FFFFFF"/>
        </w:rPr>
        <w:t xml:space="preserve"> for automated transports ranging from small components to heavy payloads up to 1,000 kg. E&amp;K Automation is presenting its new fully automated </w:t>
      </w:r>
      <w:proofErr w:type="spellStart"/>
      <w:r>
        <w:rPr>
          <w:rFonts w:ascii="Arial" w:hAnsi="Arial"/>
          <w:bCs/>
          <w:color w:val="000000" w:themeColor="text1"/>
          <w:sz w:val="22"/>
          <w:szCs w:val="22"/>
          <w:shd w:val="clear" w:color="auto" w:fill="FFFFFF"/>
        </w:rPr>
        <w:t>Vario</w:t>
      </w:r>
      <w:proofErr w:type="spellEnd"/>
      <w:r>
        <w:rPr>
          <w:rFonts w:ascii="Arial" w:hAnsi="Arial"/>
          <w:bCs/>
          <w:color w:val="000000" w:themeColor="text1"/>
          <w:sz w:val="22"/>
          <w:szCs w:val="22"/>
          <w:shd w:val="clear" w:color="auto" w:fill="FFFFFF"/>
        </w:rPr>
        <w:t xml:space="preserve"> Move high-lift pallet truck for the first time at </w:t>
      </w:r>
      <w:proofErr w:type="spellStart"/>
      <w:r>
        <w:rPr>
          <w:rFonts w:ascii="Arial" w:hAnsi="Arial"/>
          <w:bCs/>
          <w:color w:val="000000" w:themeColor="text1"/>
          <w:sz w:val="22"/>
          <w:szCs w:val="22"/>
          <w:shd w:val="clear" w:color="auto" w:fill="FFFFFF"/>
        </w:rPr>
        <w:t>LogiMAT</w:t>
      </w:r>
      <w:proofErr w:type="spellEnd"/>
      <w:r>
        <w:rPr>
          <w:rFonts w:ascii="Arial" w:hAnsi="Arial"/>
          <w:bCs/>
          <w:color w:val="000000" w:themeColor="text1"/>
          <w:sz w:val="22"/>
          <w:szCs w:val="22"/>
          <w:shd w:val="clear" w:color="auto" w:fill="FFFFFF"/>
        </w:rPr>
        <w:t>. The company seeks to establish a new standard for sustainability with its platform-based variable vehicle concept, maintenance-friendly design, and a lifecycle greatly exceeding that of mass-produced forklift trucks.</w:t>
      </w:r>
    </w:p>
    <w:p w14:paraId="340EBB62" w14:textId="77777777" w:rsidR="008606D9" w:rsidRPr="00DB1D7A" w:rsidRDefault="008606D9" w:rsidP="001E1CB8">
      <w:pPr>
        <w:jc w:val="both"/>
        <w:rPr>
          <w:rFonts w:ascii="Arial" w:hAnsi="Arial" w:cs="Arial"/>
          <w:bCs/>
          <w:color w:val="000000" w:themeColor="text1"/>
          <w:sz w:val="22"/>
          <w:szCs w:val="22"/>
          <w:shd w:val="clear" w:color="auto" w:fill="FFFFFF"/>
        </w:rPr>
      </w:pPr>
    </w:p>
    <w:p w14:paraId="343780D5" w14:textId="77777777" w:rsidR="00D51D73" w:rsidRPr="00234B89" w:rsidRDefault="00D51D73" w:rsidP="00D51D73">
      <w:pPr>
        <w:jc w:val="both"/>
        <w:rPr>
          <w:rStyle w:val="notranslate"/>
          <w:rFonts w:ascii="Arial" w:hAnsi="Arial" w:cs="Arial"/>
          <w:b/>
          <w:color w:val="000000" w:themeColor="text1"/>
          <w:sz w:val="22"/>
          <w:szCs w:val="22"/>
        </w:rPr>
      </w:pPr>
      <w:r>
        <w:rPr>
          <w:rStyle w:val="notranslate"/>
          <w:rFonts w:ascii="Arial" w:hAnsi="Arial"/>
          <w:b/>
          <w:color w:val="000000" w:themeColor="text1"/>
          <w:sz w:val="22"/>
          <w:szCs w:val="22"/>
        </w:rPr>
        <w:t>Wide range of robotics solutions in every exhibit hall</w:t>
      </w:r>
    </w:p>
    <w:p w14:paraId="50564A3D" w14:textId="77777777" w:rsidR="00D51D73" w:rsidRPr="00DB1D7A" w:rsidRDefault="00D51D73" w:rsidP="00D51D73">
      <w:pPr>
        <w:jc w:val="both"/>
        <w:rPr>
          <w:rFonts w:ascii="Arial" w:hAnsi="Arial" w:cs="Arial"/>
          <w:bCs/>
          <w:color w:val="000000" w:themeColor="text1"/>
          <w:sz w:val="22"/>
          <w:szCs w:val="22"/>
          <w:shd w:val="clear" w:color="auto" w:fill="FFFFFF"/>
        </w:rPr>
      </w:pPr>
    </w:p>
    <w:p w14:paraId="196ADE5A" w14:textId="4E19DBBF" w:rsidR="00E447BC" w:rsidRPr="008826A9" w:rsidRDefault="00A471E1" w:rsidP="001E1CB8">
      <w:pPr>
        <w:jc w:val="both"/>
        <w:rPr>
          <w:rFonts w:ascii="Arial" w:hAnsi="Arial" w:cs="Arial"/>
          <w:bCs/>
          <w:color w:val="000000" w:themeColor="text1"/>
          <w:sz w:val="22"/>
          <w:szCs w:val="22"/>
          <w:shd w:val="clear" w:color="auto" w:fill="FFFFFF"/>
        </w:rPr>
      </w:pPr>
      <w:r>
        <w:rPr>
          <w:rFonts w:ascii="Arial" w:hAnsi="Arial"/>
          <w:bCs/>
          <w:color w:val="000000" w:themeColor="text1"/>
          <w:sz w:val="22"/>
          <w:szCs w:val="22"/>
          <w:shd w:val="clear" w:color="auto" w:fill="FFFFFF"/>
        </w:rPr>
        <w:t xml:space="preserve">Many equipment and system manufacturers also develop their own </w:t>
      </w:r>
      <w:proofErr w:type="spellStart"/>
      <w:r>
        <w:rPr>
          <w:rFonts w:ascii="Arial" w:hAnsi="Arial"/>
          <w:bCs/>
          <w:color w:val="000000" w:themeColor="text1"/>
          <w:sz w:val="22"/>
          <w:szCs w:val="22"/>
          <w:shd w:val="clear" w:color="auto" w:fill="FFFFFF"/>
        </w:rPr>
        <w:t>cobots</w:t>
      </w:r>
      <w:proofErr w:type="spellEnd"/>
      <w:r>
        <w:rPr>
          <w:rFonts w:ascii="Arial" w:hAnsi="Arial"/>
          <w:bCs/>
          <w:color w:val="000000" w:themeColor="text1"/>
          <w:sz w:val="22"/>
          <w:szCs w:val="22"/>
          <w:shd w:val="clear" w:color="auto" w:fill="FFFFFF"/>
        </w:rPr>
        <w:t xml:space="preserve"> and transport shuttles, which </w:t>
      </w:r>
      <w:proofErr w:type="gramStart"/>
      <w:r>
        <w:rPr>
          <w:rFonts w:ascii="Arial" w:hAnsi="Arial"/>
          <w:bCs/>
          <w:color w:val="000000" w:themeColor="text1"/>
          <w:sz w:val="22"/>
          <w:szCs w:val="22"/>
          <w:shd w:val="clear" w:color="auto" w:fill="FFFFFF"/>
        </w:rPr>
        <w:t>can be seen</w:t>
      </w:r>
      <w:proofErr w:type="gramEnd"/>
      <w:r>
        <w:rPr>
          <w:rFonts w:ascii="Arial" w:hAnsi="Arial"/>
          <w:bCs/>
          <w:color w:val="000000" w:themeColor="text1"/>
          <w:sz w:val="22"/>
          <w:szCs w:val="22"/>
          <w:shd w:val="clear" w:color="auto" w:fill="FFFFFF"/>
        </w:rPr>
        <w:t xml:space="preserve"> at their booths in Halls 1, 3, and 5. And nearly all representatives of the forklift truck industry </w:t>
      </w:r>
      <w:proofErr w:type="gramStart"/>
      <w:r>
        <w:rPr>
          <w:rFonts w:ascii="Arial" w:hAnsi="Arial"/>
          <w:bCs/>
          <w:color w:val="000000" w:themeColor="text1"/>
          <w:sz w:val="22"/>
          <w:szCs w:val="22"/>
          <w:shd w:val="clear" w:color="auto" w:fill="FFFFFF"/>
        </w:rPr>
        <w:t>are also</w:t>
      </w:r>
      <w:proofErr w:type="gramEnd"/>
      <w:r>
        <w:rPr>
          <w:rFonts w:ascii="Arial" w:hAnsi="Arial"/>
          <w:bCs/>
          <w:color w:val="000000" w:themeColor="text1"/>
          <w:sz w:val="22"/>
          <w:szCs w:val="22"/>
          <w:shd w:val="clear" w:color="auto" w:fill="FFFFFF"/>
        </w:rPr>
        <w:t xml:space="preserve"> showing automation solutions at their booths in Halls 7, 9, and 10. Copal Handling Systems from the Netherlands (Hall 9, Booth D81) is presenting the </w:t>
      </w:r>
      <w:r>
        <w:rPr>
          <w:rFonts w:ascii="Arial" w:hAnsi="Arial"/>
          <w:bCs/>
          <w:color w:val="000000" w:themeColor="text1"/>
          <w:sz w:val="22"/>
          <w:szCs w:val="22"/>
          <w:shd w:val="clear" w:color="auto" w:fill="FFFFFF"/>
        </w:rPr>
        <w:lastRenderedPageBreak/>
        <w:t xml:space="preserve">C2 Container Unloader, an automated robotic solution for unloading shipping containers and trailers with loose cargo. Integrated laser sensors and cameras, scanning software and 3D vision technology, and a </w:t>
      </w:r>
      <w:proofErr w:type="spellStart"/>
      <w:r>
        <w:rPr>
          <w:rFonts w:ascii="Arial" w:hAnsi="Arial"/>
          <w:bCs/>
          <w:color w:val="000000" w:themeColor="text1"/>
          <w:sz w:val="22"/>
          <w:szCs w:val="22"/>
          <w:shd w:val="clear" w:color="auto" w:fill="FFFFFF"/>
        </w:rPr>
        <w:t>PullPlate</w:t>
      </w:r>
      <w:proofErr w:type="spellEnd"/>
      <w:r>
        <w:rPr>
          <w:rFonts w:ascii="Arial" w:hAnsi="Arial"/>
          <w:bCs/>
          <w:color w:val="000000" w:themeColor="text1"/>
          <w:sz w:val="22"/>
          <w:szCs w:val="22"/>
          <w:shd w:val="clear" w:color="auto" w:fill="FFFFFF"/>
        </w:rPr>
        <w:t xml:space="preserve"> gripper with vacuum-assisted lifting capacity of 100 kg offer ergonomic solutions for unloading and palletizing container contents. </w:t>
      </w:r>
      <w:proofErr w:type="gramStart"/>
      <w:r>
        <w:rPr>
          <w:rFonts w:ascii="Arial" w:hAnsi="Arial"/>
          <w:bCs/>
          <w:color w:val="000000" w:themeColor="text1"/>
          <w:sz w:val="22"/>
          <w:szCs w:val="22"/>
          <w:shd w:val="clear" w:color="auto" w:fill="FFFFFF"/>
        </w:rPr>
        <w:t>6</w:t>
      </w:r>
      <w:proofErr w:type="gramEnd"/>
      <w:r>
        <w:rPr>
          <w:rFonts w:ascii="Arial" w:hAnsi="Arial"/>
          <w:bCs/>
          <w:color w:val="000000" w:themeColor="text1"/>
          <w:sz w:val="22"/>
          <w:szCs w:val="22"/>
          <w:shd w:val="clear" w:color="auto" w:fill="FFFFFF"/>
        </w:rPr>
        <w:t xml:space="preserve"> River Systems (Hall 1, Booth K37) is presenting its </w:t>
      </w:r>
      <w:proofErr w:type="spellStart"/>
      <w:r>
        <w:rPr>
          <w:rFonts w:ascii="Arial" w:hAnsi="Arial"/>
          <w:bCs/>
          <w:color w:val="000000" w:themeColor="text1"/>
          <w:sz w:val="22"/>
          <w:szCs w:val="22"/>
          <w:shd w:val="clear" w:color="auto" w:fill="FFFFFF"/>
        </w:rPr>
        <w:t>cobot</w:t>
      </w:r>
      <w:proofErr w:type="spellEnd"/>
      <w:r>
        <w:rPr>
          <w:rFonts w:ascii="Arial" w:hAnsi="Arial"/>
          <w:bCs/>
          <w:color w:val="000000" w:themeColor="text1"/>
          <w:sz w:val="22"/>
          <w:szCs w:val="22"/>
          <w:shd w:val="clear" w:color="auto" w:fill="FFFFFF"/>
        </w:rPr>
        <w:t xml:space="preserve"> with new features for picking and sorting in an end-to-end fulfillment solution.</w:t>
      </w:r>
    </w:p>
    <w:p w14:paraId="33E0F485" w14:textId="77777777" w:rsidR="00E447BC" w:rsidRPr="008826A9" w:rsidRDefault="00E447BC" w:rsidP="001E1CB8">
      <w:pPr>
        <w:jc w:val="both"/>
        <w:rPr>
          <w:rFonts w:ascii="Arial" w:hAnsi="Arial" w:cs="Arial"/>
          <w:bCs/>
          <w:color w:val="000000" w:themeColor="text1"/>
          <w:sz w:val="22"/>
          <w:szCs w:val="22"/>
          <w:shd w:val="clear" w:color="auto" w:fill="FFFFFF"/>
        </w:rPr>
      </w:pPr>
    </w:p>
    <w:p w14:paraId="58115347" w14:textId="00DBE91E" w:rsidR="00B57469" w:rsidRPr="00DB1D7A" w:rsidRDefault="00C62E41" w:rsidP="00E447BC">
      <w:pPr>
        <w:jc w:val="both"/>
        <w:rPr>
          <w:rFonts w:ascii="Arial" w:hAnsi="Arial" w:cs="Arial"/>
          <w:bCs/>
          <w:color w:val="000000" w:themeColor="text1"/>
          <w:sz w:val="22"/>
          <w:szCs w:val="22"/>
          <w:shd w:val="clear" w:color="auto" w:fill="FFFFFF"/>
        </w:rPr>
      </w:pPr>
      <w:r>
        <w:rPr>
          <w:rFonts w:ascii="Arial" w:hAnsi="Arial"/>
          <w:bCs/>
          <w:color w:val="000000" w:themeColor="text1"/>
          <w:sz w:val="22"/>
          <w:szCs w:val="22"/>
          <w:shd w:val="clear" w:color="auto" w:fill="FFFFFF"/>
        </w:rPr>
        <w:t xml:space="preserve">Solution developer </w:t>
      </w:r>
      <w:proofErr w:type="spellStart"/>
      <w:r>
        <w:rPr>
          <w:rFonts w:ascii="Arial" w:hAnsi="Arial"/>
          <w:bCs/>
          <w:color w:val="000000" w:themeColor="text1"/>
          <w:sz w:val="22"/>
          <w:szCs w:val="22"/>
          <w:shd w:val="clear" w:color="auto" w:fill="FFFFFF"/>
        </w:rPr>
        <w:t>BeeWaTec</w:t>
      </w:r>
      <w:proofErr w:type="spellEnd"/>
      <w:r>
        <w:rPr>
          <w:rFonts w:ascii="Arial" w:hAnsi="Arial"/>
          <w:bCs/>
          <w:color w:val="000000" w:themeColor="text1"/>
          <w:sz w:val="22"/>
          <w:szCs w:val="22"/>
          <w:shd w:val="clear" w:color="auto" w:fill="FFFFFF"/>
        </w:rPr>
        <w:t xml:space="preserve"> AG (Hall 1, Booth C06) is coming to Stuttgart with a new compact lifter for KLT boxes that interacts with the company’s own AGV. </w:t>
      </w:r>
      <w:proofErr w:type="gramStart"/>
      <w:r>
        <w:rPr>
          <w:rFonts w:ascii="Arial" w:hAnsi="Arial"/>
          <w:bCs/>
          <w:color w:val="000000" w:themeColor="text1"/>
          <w:sz w:val="22"/>
          <w:szCs w:val="22"/>
          <w:shd w:val="clear" w:color="auto" w:fill="FFFFFF"/>
        </w:rPr>
        <w:t>And</w:t>
      </w:r>
      <w:proofErr w:type="gramEnd"/>
      <w:r>
        <w:rPr>
          <w:rFonts w:ascii="Arial" w:hAnsi="Arial"/>
          <w:bCs/>
          <w:color w:val="000000" w:themeColor="text1"/>
          <w:sz w:val="22"/>
          <w:szCs w:val="22"/>
          <w:shd w:val="clear" w:color="auto" w:fill="FFFFFF"/>
        </w:rPr>
        <w:t xml:space="preserve"> in the field of exoskeletons, the medical technology company </w:t>
      </w:r>
      <w:proofErr w:type="spellStart"/>
      <w:r>
        <w:rPr>
          <w:rFonts w:ascii="Arial" w:hAnsi="Arial"/>
          <w:bCs/>
          <w:color w:val="000000" w:themeColor="text1"/>
          <w:sz w:val="22"/>
          <w:szCs w:val="22"/>
          <w:shd w:val="clear" w:color="auto" w:fill="FFFFFF"/>
        </w:rPr>
        <w:t>Ottobock</w:t>
      </w:r>
      <w:proofErr w:type="spellEnd"/>
      <w:r>
        <w:rPr>
          <w:rFonts w:ascii="Arial" w:hAnsi="Arial"/>
          <w:bCs/>
          <w:color w:val="000000" w:themeColor="text1"/>
          <w:sz w:val="22"/>
          <w:szCs w:val="22"/>
          <w:shd w:val="clear" w:color="auto" w:fill="FFFFFF"/>
        </w:rPr>
        <w:t> SE &amp; Co. </w:t>
      </w:r>
      <w:proofErr w:type="spellStart"/>
      <w:r>
        <w:rPr>
          <w:rFonts w:ascii="Arial" w:hAnsi="Arial"/>
          <w:bCs/>
          <w:color w:val="000000" w:themeColor="text1"/>
          <w:sz w:val="22"/>
          <w:szCs w:val="22"/>
          <w:shd w:val="clear" w:color="auto" w:fill="FFFFFF"/>
        </w:rPr>
        <w:t>KGaA</w:t>
      </w:r>
      <w:proofErr w:type="spellEnd"/>
      <w:r>
        <w:rPr>
          <w:rFonts w:ascii="Arial" w:hAnsi="Arial"/>
          <w:bCs/>
          <w:color w:val="000000" w:themeColor="text1"/>
          <w:sz w:val="22"/>
          <w:szCs w:val="22"/>
          <w:shd w:val="clear" w:color="auto" w:fill="FFFFFF"/>
        </w:rPr>
        <w:t xml:space="preserve"> (Hall 1, Booth A75) is presenting an overview of robotic aids in its </w:t>
      </w:r>
      <w:proofErr w:type="spellStart"/>
      <w:r>
        <w:rPr>
          <w:rFonts w:ascii="Arial" w:hAnsi="Arial"/>
          <w:bCs/>
          <w:color w:val="000000" w:themeColor="text1"/>
          <w:sz w:val="22"/>
          <w:szCs w:val="22"/>
          <w:shd w:val="clear" w:color="auto" w:fill="FFFFFF"/>
        </w:rPr>
        <w:t>Paexo</w:t>
      </w:r>
      <w:proofErr w:type="spellEnd"/>
      <w:r>
        <w:rPr>
          <w:rFonts w:ascii="Arial" w:hAnsi="Arial"/>
          <w:bCs/>
          <w:color w:val="000000" w:themeColor="text1"/>
          <w:sz w:val="22"/>
          <w:szCs w:val="22"/>
          <w:shd w:val="clear" w:color="auto" w:fill="FFFFFF"/>
        </w:rPr>
        <w:t xml:space="preserve"> product line for ergonomic activities that are easy on the body. </w:t>
      </w:r>
      <w:proofErr w:type="spellStart"/>
      <w:r>
        <w:rPr>
          <w:rFonts w:ascii="Arial" w:hAnsi="Arial"/>
          <w:bCs/>
          <w:color w:val="000000" w:themeColor="text1"/>
          <w:sz w:val="22"/>
          <w:szCs w:val="22"/>
          <w:shd w:val="clear" w:color="auto" w:fill="FFFFFF"/>
        </w:rPr>
        <w:t>Servus</w:t>
      </w:r>
      <w:proofErr w:type="spellEnd"/>
      <w:r>
        <w:rPr>
          <w:rFonts w:ascii="Arial" w:hAnsi="Arial"/>
          <w:bCs/>
          <w:color w:val="000000" w:themeColor="text1"/>
          <w:sz w:val="22"/>
          <w:szCs w:val="22"/>
          <w:shd w:val="clear" w:color="auto" w:fill="FFFFFF"/>
        </w:rPr>
        <w:t xml:space="preserve"> Intralogistics GmbH (Hall 1, Booth C34) is also presenting a world first in Stuttgart: The </w:t>
      </w:r>
      <w:proofErr w:type="spellStart"/>
      <w:r>
        <w:rPr>
          <w:rFonts w:ascii="Arial" w:hAnsi="Arial"/>
          <w:bCs/>
          <w:color w:val="000000" w:themeColor="text1"/>
          <w:sz w:val="22"/>
          <w:szCs w:val="22"/>
          <w:shd w:val="clear" w:color="auto" w:fill="FFFFFF"/>
        </w:rPr>
        <w:t>Servus</w:t>
      </w:r>
      <w:proofErr w:type="spellEnd"/>
      <w:r>
        <w:rPr>
          <w:rFonts w:ascii="Arial" w:hAnsi="Arial"/>
          <w:bCs/>
          <w:color w:val="000000" w:themeColor="text1"/>
          <w:sz w:val="22"/>
          <w:szCs w:val="22"/>
          <w:shd w:val="clear" w:color="auto" w:fill="FFFFFF"/>
        </w:rPr>
        <w:t xml:space="preserve">-Lifter is a two-part transport robot that moves horizontally and </w:t>
      </w:r>
      <w:proofErr w:type="gramStart"/>
      <w:r>
        <w:rPr>
          <w:rFonts w:ascii="Arial" w:hAnsi="Arial"/>
          <w:bCs/>
          <w:color w:val="000000" w:themeColor="text1"/>
          <w:sz w:val="22"/>
          <w:szCs w:val="22"/>
          <w:shd w:val="clear" w:color="auto" w:fill="FFFFFF"/>
        </w:rPr>
        <w:t>can be extended</w:t>
      </w:r>
      <w:proofErr w:type="gramEnd"/>
      <w:r>
        <w:rPr>
          <w:rFonts w:ascii="Arial" w:hAnsi="Arial"/>
          <w:bCs/>
          <w:color w:val="000000" w:themeColor="text1"/>
          <w:sz w:val="22"/>
          <w:szCs w:val="22"/>
          <w:shd w:val="clear" w:color="auto" w:fill="FFFFFF"/>
        </w:rPr>
        <w:t xml:space="preserve"> vertically up to six meters.</w:t>
      </w:r>
    </w:p>
    <w:p w14:paraId="2BB4B724" w14:textId="77777777" w:rsidR="001E1CB8" w:rsidRPr="00DB1D7A" w:rsidRDefault="001E1CB8" w:rsidP="001E1CB8">
      <w:pPr>
        <w:jc w:val="both"/>
        <w:rPr>
          <w:rFonts w:ascii="Arial" w:hAnsi="Arial" w:cs="Arial"/>
          <w:bCs/>
          <w:color w:val="000000" w:themeColor="text1"/>
          <w:sz w:val="22"/>
          <w:szCs w:val="22"/>
          <w:shd w:val="clear" w:color="auto" w:fill="FFFFFF"/>
        </w:rPr>
      </w:pPr>
    </w:p>
    <w:p w14:paraId="4EE2AC94" w14:textId="77777777" w:rsidR="00CA115E" w:rsidRPr="00DB1D7A" w:rsidRDefault="00DA7C8C" w:rsidP="00B3512F">
      <w:pPr>
        <w:jc w:val="both"/>
        <w:rPr>
          <w:rFonts w:ascii="Arial" w:hAnsi="Arial" w:cs="Arial"/>
          <w:bCs/>
          <w:color w:val="000000" w:themeColor="text1"/>
          <w:sz w:val="22"/>
          <w:szCs w:val="22"/>
          <w:shd w:val="clear" w:color="auto" w:fill="FFFFFF"/>
        </w:rPr>
      </w:pPr>
      <w:proofErr w:type="spellStart"/>
      <w:r>
        <w:rPr>
          <w:rFonts w:ascii="Arial" w:hAnsi="Arial"/>
          <w:bCs/>
          <w:color w:val="000000" w:themeColor="text1"/>
          <w:sz w:val="22"/>
          <w:szCs w:val="22"/>
          <w:shd w:val="clear" w:color="auto" w:fill="FFFFFF"/>
        </w:rPr>
        <w:t>Gebhardt</w:t>
      </w:r>
      <w:proofErr w:type="spellEnd"/>
      <w:r>
        <w:rPr>
          <w:rFonts w:ascii="Arial" w:hAnsi="Arial"/>
          <w:bCs/>
          <w:color w:val="000000" w:themeColor="text1"/>
          <w:sz w:val="22"/>
          <w:szCs w:val="22"/>
          <w:shd w:val="clear" w:color="auto" w:fill="FFFFFF"/>
        </w:rPr>
        <w:t xml:space="preserve"> </w:t>
      </w:r>
      <w:proofErr w:type="spellStart"/>
      <w:r>
        <w:rPr>
          <w:rFonts w:ascii="Arial" w:hAnsi="Arial"/>
          <w:bCs/>
          <w:color w:val="000000" w:themeColor="text1"/>
          <w:sz w:val="22"/>
          <w:szCs w:val="22"/>
          <w:shd w:val="clear" w:color="auto" w:fill="FFFFFF"/>
        </w:rPr>
        <w:t>Fördertechnik</w:t>
      </w:r>
      <w:proofErr w:type="spellEnd"/>
      <w:r>
        <w:rPr>
          <w:rFonts w:ascii="Arial" w:hAnsi="Arial"/>
          <w:bCs/>
          <w:color w:val="000000" w:themeColor="text1"/>
          <w:sz w:val="22"/>
          <w:szCs w:val="22"/>
          <w:shd w:val="clear" w:color="auto" w:fill="FFFFFF"/>
        </w:rPr>
        <w:t xml:space="preserve"> GmbH (Hall 5, Booth A71) and Knapp AG (Hall 3, Booth B05) are pointing the way forward in AGV and </w:t>
      </w:r>
      <w:proofErr w:type="spellStart"/>
      <w:r>
        <w:rPr>
          <w:rFonts w:ascii="Arial" w:hAnsi="Arial"/>
          <w:bCs/>
          <w:color w:val="000000" w:themeColor="text1"/>
          <w:sz w:val="22"/>
          <w:szCs w:val="22"/>
          <w:shd w:val="clear" w:color="auto" w:fill="FFFFFF"/>
        </w:rPr>
        <w:t>cobot</w:t>
      </w:r>
      <w:proofErr w:type="spellEnd"/>
      <w:r>
        <w:rPr>
          <w:rFonts w:ascii="Arial" w:hAnsi="Arial"/>
          <w:bCs/>
          <w:color w:val="000000" w:themeColor="text1"/>
          <w:sz w:val="22"/>
          <w:szCs w:val="22"/>
          <w:shd w:val="clear" w:color="auto" w:fill="FFFFFF"/>
        </w:rPr>
        <w:t xml:space="preserve"> technology with their exhibits. </w:t>
      </w:r>
      <w:proofErr w:type="spellStart"/>
      <w:r>
        <w:rPr>
          <w:rFonts w:ascii="Arial" w:hAnsi="Arial"/>
          <w:bCs/>
          <w:color w:val="000000" w:themeColor="text1"/>
          <w:sz w:val="22"/>
          <w:szCs w:val="22"/>
          <w:shd w:val="clear" w:color="auto" w:fill="FFFFFF"/>
        </w:rPr>
        <w:t>Gebhardt</w:t>
      </w:r>
      <w:proofErr w:type="spellEnd"/>
      <w:r>
        <w:rPr>
          <w:rFonts w:ascii="Arial" w:hAnsi="Arial"/>
          <w:bCs/>
          <w:color w:val="000000" w:themeColor="text1"/>
          <w:sz w:val="22"/>
          <w:szCs w:val="22"/>
          <w:shd w:val="clear" w:color="auto" w:fill="FFFFFF"/>
        </w:rPr>
        <w:t xml:space="preserve"> is presenting its OLS X shuttles, which are unique in combining shuttle and AGV technologies to move between the aisles in shuttle storage systems without the need for interchangeable bogies and rail guides. Knapp transcends traditional warehouse structures with its </w:t>
      </w:r>
      <w:proofErr w:type="spellStart"/>
      <w:r>
        <w:rPr>
          <w:rFonts w:ascii="Arial" w:hAnsi="Arial"/>
          <w:bCs/>
          <w:color w:val="000000" w:themeColor="text1"/>
          <w:sz w:val="22"/>
          <w:szCs w:val="22"/>
          <w:shd w:val="clear" w:color="auto" w:fill="FFFFFF"/>
        </w:rPr>
        <w:t>Evo</w:t>
      </w:r>
      <w:proofErr w:type="spellEnd"/>
      <w:r>
        <w:rPr>
          <w:rFonts w:ascii="Arial" w:hAnsi="Arial"/>
          <w:bCs/>
          <w:color w:val="000000" w:themeColor="text1"/>
          <w:sz w:val="22"/>
          <w:szCs w:val="22"/>
          <w:shd w:val="clear" w:color="auto" w:fill="FFFFFF"/>
        </w:rPr>
        <w:t xml:space="preserve">+ system solution, combining the </w:t>
      </w:r>
      <w:proofErr w:type="spellStart"/>
      <w:r>
        <w:rPr>
          <w:rFonts w:ascii="Arial" w:hAnsi="Arial"/>
          <w:bCs/>
          <w:color w:val="000000" w:themeColor="text1"/>
          <w:sz w:val="22"/>
          <w:szCs w:val="22"/>
          <w:shd w:val="clear" w:color="auto" w:fill="FFFFFF"/>
        </w:rPr>
        <w:t>Evo</w:t>
      </w:r>
      <w:proofErr w:type="spellEnd"/>
      <w:r>
        <w:rPr>
          <w:rFonts w:ascii="Arial" w:hAnsi="Arial"/>
          <w:bCs/>
          <w:color w:val="000000" w:themeColor="text1"/>
          <w:sz w:val="22"/>
          <w:szCs w:val="22"/>
          <w:shd w:val="clear" w:color="auto" w:fill="FFFFFF"/>
        </w:rPr>
        <w:t xml:space="preserve"> shuttle system with the flexibility and swarm intelligence of Open Shuttle AGVs. The solution consists of shuttle robots that move on the floor of automatic small-parts storage warehouses and </w:t>
      </w:r>
      <w:proofErr w:type="gramStart"/>
      <w:r>
        <w:rPr>
          <w:rFonts w:ascii="Arial" w:hAnsi="Arial"/>
          <w:bCs/>
          <w:color w:val="000000" w:themeColor="text1"/>
          <w:sz w:val="22"/>
          <w:szCs w:val="22"/>
          <w:shd w:val="clear" w:color="auto" w:fill="FFFFFF"/>
        </w:rPr>
        <w:t>are not tied</w:t>
      </w:r>
      <w:proofErr w:type="gramEnd"/>
      <w:r>
        <w:rPr>
          <w:rFonts w:ascii="Arial" w:hAnsi="Arial"/>
          <w:bCs/>
          <w:color w:val="000000" w:themeColor="text1"/>
          <w:sz w:val="22"/>
          <w:szCs w:val="22"/>
          <w:shd w:val="clear" w:color="auto" w:fill="FFFFFF"/>
        </w:rPr>
        <w:t xml:space="preserve"> to shelf systems. They handle both storage and retrieval with the shelf system and deliver the containers to a picking station or to production.</w:t>
      </w:r>
    </w:p>
    <w:p w14:paraId="69039510" w14:textId="77777777" w:rsidR="00CA115E" w:rsidRPr="00DB1D7A" w:rsidRDefault="00CA115E" w:rsidP="00DB1D7A">
      <w:pPr>
        <w:jc w:val="both"/>
        <w:rPr>
          <w:rFonts w:ascii="Arial" w:hAnsi="Arial" w:cs="Arial"/>
          <w:bCs/>
          <w:color w:val="000000" w:themeColor="text1"/>
          <w:sz w:val="22"/>
          <w:szCs w:val="22"/>
          <w:shd w:val="clear" w:color="auto" w:fill="FFFFFF"/>
        </w:rPr>
      </w:pPr>
    </w:p>
    <w:p w14:paraId="497A64D9" w14:textId="77777777" w:rsidR="006D093E" w:rsidRPr="00DB1D7A" w:rsidRDefault="00B3512F" w:rsidP="006D093E">
      <w:pPr>
        <w:jc w:val="both"/>
        <w:rPr>
          <w:rFonts w:ascii="Arial" w:hAnsi="Arial" w:cs="Arial"/>
          <w:bCs/>
          <w:color w:val="000000" w:themeColor="text1"/>
          <w:sz w:val="22"/>
          <w:szCs w:val="22"/>
          <w:shd w:val="clear" w:color="auto" w:fill="FFFFFF"/>
        </w:rPr>
      </w:pPr>
      <w:r>
        <w:rPr>
          <w:rFonts w:ascii="Arial" w:hAnsi="Arial"/>
          <w:bCs/>
          <w:color w:val="000000" w:themeColor="text1"/>
          <w:sz w:val="22"/>
          <w:szCs w:val="22"/>
          <w:shd w:val="clear" w:color="auto" w:fill="FFFFFF"/>
        </w:rPr>
        <w:t xml:space="preserve">Forum-FTS GmbH, the AGV industry association in Europe, will also be on hand in Hall 2, Booth A20 as a neutral point of contact for </w:t>
      </w:r>
      <w:proofErr w:type="gramStart"/>
      <w:r>
        <w:rPr>
          <w:rFonts w:ascii="Arial" w:hAnsi="Arial"/>
          <w:bCs/>
          <w:color w:val="000000" w:themeColor="text1"/>
          <w:sz w:val="22"/>
          <w:szCs w:val="22"/>
          <w:shd w:val="clear" w:color="auto" w:fill="FFFFFF"/>
        </w:rPr>
        <w:t>any and all</w:t>
      </w:r>
      <w:proofErr w:type="gramEnd"/>
      <w:r>
        <w:rPr>
          <w:rFonts w:ascii="Arial" w:hAnsi="Arial"/>
          <w:bCs/>
          <w:color w:val="000000" w:themeColor="text1"/>
          <w:sz w:val="22"/>
          <w:szCs w:val="22"/>
          <w:shd w:val="clear" w:color="auto" w:fill="FFFFFF"/>
        </w:rPr>
        <w:t xml:space="preserve"> questions relating to the integration of AGVs into the internal flow of materials and data. Experienced AGV planners are offering vendor-neutral consulting packages to answer all questions around integrated AGV planning—from an initial consultation and creation of a product requirements document to the evaluation of proposals and support in the sign-off process. “With this broad range of exhibitors and information offerings, </w:t>
      </w:r>
      <w:proofErr w:type="spellStart"/>
      <w:r>
        <w:rPr>
          <w:rFonts w:ascii="Arial" w:hAnsi="Arial"/>
          <w:bCs/>
          <w:color w:val="000000" w:themeColor="text1"/>
          <w:sz w:val="22"/>
          <w:szCs w:val="22"/>
          <w:shd w:val="clear" w:color="auto" w:fill="FFFFFF"/>
        </w:rPr>
        <w:t>LogiMAT</w:t>
      </w:r>
      <w:proofErr w:type="spellEnd"/>
      <w:r>
        <w:rPr>
          <w:rFonts w:ascii="Arial" w:hAnsi="Arial"/>
          <w:bCs/>
          <w:color w:val="000000" w:themeColor="text1"/>
          <w:sz w:val="22"/>
          <w:szCs w:val="22"/>
          <w:shd w:val="clear" w:color="auto" w:fill="FFFFFF"/>
        </w:rPr>
        <w:t xml:space="preserve"> is focusing on yet another key area of investment in the industry of tomorrow,” concludes Michael Ruchty. “Given the growing demand for exhibitor space in the AGV segment and the excitement in today’s market, it seems likely that this exhibition area will continue to define </w:t>
      </w:r>
      <w:proofErr w:type="spellStart"/>
      <w:r>
        <w:rPr>
          <w:rFonts w:ascii="Arial" w:hAnsi="Arial"/>
          <w:bCs/>
          <w:color w:val="000000" w:themeColor="text1"/>
          <w:sz w:val="22"/>
          <w:szCs w:val="22"/>
          <w:shd w:val="clear" w:color="auto" w:fill="FFFFFF"/>
        </w:rPr>
        <w:t>LogiMAT</w:t>
      </w:r>
      <w:proofErr w:type="spellEnd"/>
      <w:r>
        <w:rPr>
          <w:rFonts w:ascii="Arial" w:hAnsi="Arial"/>
          <w:bCs/>
          <w:color w:val="000000" w:themeColor="text1"/>
          <w:sz w:val="22"/>
          <w:szCs w:val="22"/>
          <w:shd w:val="clear" w:color="auto" w:fill="FFFFFF"/>
        </w:rPr>
        <w:t xml:space="preserve"> into the future. We will be watching with great interest how events unfold at the 18</w:t>
      </w:r>
      <w:r>
        <w:rPr>
          <w:rFonts w:ascii="Arial" w:hAnsi="Arial"/>
          <w:bCs/>
          <w:color w:val="000000" w:themeColor="text1"/>
          <w:sz w:val="22"/>
          <w:szCs w:val="22"/>
          <w:shd w:val="clear" w:color="auto" w:fill="FFFFFF"/>
          <w:vertAlign w:val="superscript"/>
        </w:rPr>
        <w:t>th</w:t>
      </w:r>
      <w:r>
        <w:rPr>
          <w:rFonts w:ascii="Arial" w:hAnsi="Arial"/>
          <w:bCs/>
          <w:color w:val="000000" w:themeColor="text1"/>
          <w:sz w:val="22"/>
          <w:szCs w:val="22"/>
          <w:shd w:val="clear" w:color="auto" w:fill="FFFFFF"/>
        </w:rPr>
        <w:t xml:space="preserve"> International Trade Show for Intralogistics Solutions and Process Management.”</w:t>
      </w:r>
    </w:p>
    <w:p w14:paraId="777BB118" w14:textId="77777777" w:rsidR="006D093E" w:rsidRPr="00DB1D7A" w:rsidRDefault="006D093E" w:rsidP="006D093E">
      <w:pPr>
        <w:jc w:val="both"/>
        <w:rPr>
          <w:rFonts w:ascii="Arial" w:hAnsi="Arial" w:cs="Arial"/>
          <w:bCs/>
          <w:color w:val="000000" w:themeColor="text1"/>
          <w:sz w:val="22"/>
          <w:szCs w:val="22"/>
          <w:shd w:val="clear" w:color="auto" w:fill="FFFFFF"/>
        </w:rPr>
      </w:pPr>
    </w:p>
    <w:p w14:paraId="5F45E4DF" w14:textId="77777777" w:rsidR="00623776" w:rsidRPr="00DB1D7A" w:rsidRDefault="00623776" w:rsidP="00F35644">
      <w:pPr>
        <w:jc w:val="both"/>
        <w:rPr>
          <w:rFonts w:ascii="Arial" w:hAnsi="Arial" w:cs="Arial"/>
          <w:color w:val="000000" w:themeColor="text1"/>
          <w:sz w:val="22"/>
          <w:szCs w:val="22"/>
        </w:rPr>
      </w:pPr>
    </w:p>
    <w:p w14:paraId="176A224B" w14:textId="77777777" w:rsidR="003D000A" w:rsidRPr="00DB1D7A" w:rsidRDefault="00D93578" w:rsidP="003D000A">
      <w:pPr>
        <w:pStyle w:val="Textkrper"/>
        <w:jc w:val="both"/>
        <w:rPr>
          <w:b w:val="0"/>
          <w:bCs w:val="0"/>
          <w:color w:val="000000" w:themeColor="text1"/>
          <w:sz w:val="22"/>
          <w:szCs w:val="22"/>
        </w:rPr>
      </w:pPr>
      <w:r>
        <w:rPr>
          <w:b w:val="0"/>
          <w:bCs w:val="0"/>
          <w:color w:val="000000" w:themeColor="text1"/>
          <w:sz w:val="22"/>
          <w:szCs w:val="22"/>
        </w:rPr>
        <w:t xml:space="preserve">Organizer: EUROEXPO Messe- und </w:t>
      </w:r>
      <w:proofErr w:type="spellStart"/>
      <w:r>
        <w:rPr>
          <w:b w:val="0"/>
          <w:bCs w:val="0"/>
          <w:color w:val="000000" w:themeColor="text1"/>
          <w:sz w:val="22"/>
          <w:szCs w:val="22"/>
        </w:rPr>
        <w:t>Kongress</w:t>
      </w:r>
      <w:proofErr w:type="spellEnd"/>
      <w:r>
        <w:rPr>
          <w:b w:val="0"/>
          <w:bCs w:val="0"/>
          <w:color w:val="000000" w:themeColor="text1"/>
          <w:sz w:val="22"/>
          <w:szCs w:val="22"/>
        </w:rPr>
        <w:t>-GmbH</w:t>
      </w:r>
    </w:p>
    <w:p w14:paraId="7A6BEA3A" w14:textId="77777777" w:rsidR="005020C3" w:rsidRPr="00DB1D7A" w:rsidRDefault="003D000A" w:rsidP="003D000A">
      <w:pPr>
        <w:pStyle w:val="Textkrper"/>
        <w:jc w:val="both"/>
        <w:rPr>
          <w:b w:val="0"/>
          <w:bCs w:val="0"/>
          <w:color w:val="000000" w:themeColor="text1"/>
          <w:sz w:val="22"/>
          <w:szCs w:val="22"/>
        </w:rPr>
      </w:pPr>
      <w:r>
        <w:rPr>
          <w:b w:val="0"/>
          <w:bCs w:val="0"/>
          <w:color w:val="000000" w:themeColor="text1"/>
          <w:sz w:val="22"/>
          <w:szCs w:val="22"/>
        </w:rPr>
        <w:t>Joseph-</w:t>
      </w:r>
      <w:proofErr w:type="spellStart"/>
      <w:r>
        <w:rPr>
          <w:b w:val="0"/>
          <w:bCs w:val="0"/>
          <w:color w:val="000000" w:themeColor="text1"/>
          <w:sz w:val="22"/>
          <w:szCs w:val="22"/>
        </w:rPr>
        <w:t>Dollinger</w:t>
      </w:r>
      <w:proofErr w:type="spellEnd"/>
      <w:r>
        <w:rPr>
          <w:b w:val="0"/>
          <w:bCs w:val="0"/>
          <w:color w:val="000000" w:themeColor="text1"/>
          <w:sz w:val="22"/>
          <w:szCs w:val="22"/>
        </w:rPr>
        <w:t>-</w:t>
      </w:r>
      <w:proofErr w:type="spellStart"/>
      <w:r>
        <w:rPr>
          <w:b w:val="0"/>
          <w:bCs w:val="0"/>
          <w:color w:val="000000" w:themeColor="text1"/>
          <w:sz w:val="22"/>
          <w:szCs w:val="22"/>
        </w:rPr>
        <w:t>Bogen</w:t>
      </w:r>
      <w:proofErr w:type="spellEnd"/>
      <w:r>
        <w:rPr>
          <w:b w:val="0"/>
          <w:bCs w:val="0"/>
          <w:color w:val="000000" w:themeColor="text1"/>
          <w:sz w:val="22"/>
          <w:szCs w:val="22"/>
        </w:rPr>
        <w:t xml:space="preserve"> 7 | 80807 Munich, Germany</w:t>
      </w:r>
    </w:p>
    <w:p w14:paraId="1A8D043D" w14:textId="77777777" w:rsidR="00A42174" w:rsidRPr="00DB1D7A" w:rsidRDefault="00FC0AE6" w:rsidP="005020C3">
      <w:pPr>
        <w:pStyle w:val="Textkrper"/>
        <w:jc w:val="both"/>
        <w:rPr>
          <w:b w:val="0"/>
          <w:bCs w:val="0"/>
          <w:color w:val="000000" w:themeColor="text1"/>
          <w:sz w:val="22"/>
          <w:szCs w:val="22"/>
        </w:rPr>
      </w:pPr>
      <w:r>
        <w:rPr>
          <w:b w:val="0"/>
          <w:bCs w:val="0"/>
          <w:color w:val="000000" w:themeColor="text1"/>
          <w:sz w:val="22"/>
          <w:szCs w:val="22"/>
        </w:rPr>
        <w:t>Phone: +49 89 32 391 259 | Fax: +49 89 32 391 246</w:t>
      </w:r>
    </w:p>
    <w:p w14:paraId="1FC92044" w14:textId="7B89204B" w:rsidR="003D000A" w:rsidRPr="00DB1D7A" w:rsidRDefault="002B3B6B" w:rsidP="005020C3">
      <w:pPr>
        <w:pStyle w:val="Textkrper"/>
        <w:jc w:val="both"/>
        <w:rPr>
          <w:b w:val="0"/>
          <w:color w:val="000000" w:themeColor="text1"/>
          <w:sz w:val="22"/>
          <w:szCs w:val="22"/>
        </w:rPr>
      </w:pPr>
      <w:hyperlink r:id="rId11" w:history="1">
        <w:r w:rsidR="002D0C97">
          <w:rPr>
            <w:rStyle w:val="Hyperlink"/>
            <w:b w:val="0"/>
            <w:bCs w:val="0"/>
            <w:color w:val="000000" w:themeColor="text1"/>
            <w:sz w:val="22"/>
            <w:szCs w:val="22"/>
          </w:rPr>
          <w:t>www.logimat-messe.de</w:t>
        </w:r>
      </w:hyperlink>
      <w:r w:rsidR="002D0C97">
        <w:rPr>
          <w:rStyle w:val="Hyperlink"/>
          <w:b w:val="0"/>
          <w:bCs w:val="0"/>
          <w:color w:val="000000" w:themeColor="text1"/>
          <w:sz w:val="22"/>
          <w:szCs w:val="22"/>
          <w:u w:val="none"/>
        </w:rPr>
        <w:t xml:space="preserve"> | </w:t>
      </w:r>
      <w:hyperlink r:id="rId12" w:history="1">
        <w:r w:rsidR="002D0C97">
          <w:rPr>
            <w:rStyle w:val="Hyperlink"/>
            <w:b w:val="0"/>
            <w:color w:val="000000" w:themeColor="text1"/>
            <w:sz w:val="22"/>
            <w:szCs w:val="22"/>
          </w:rPr>
          <w:t>www.tradeworld.de</w:t>
        </w:r>
      </w:hyperlink>
    </w:p>
    <w:p w14:paraId="01E78169" w14:textId="41C0C5D4" w:rsidR="000F4611" w:rsidRPr="00DB1D7A" w:rsidRDefault="00FA42D7" w:rsidP="000F4611">
      <w:pPr>
        <w:rPr>
          <w:rFonts w:ascii="Arial" w:hAnsi="Arial" w:cs="Arial"/>
          <w:color w:val="000000" w:themeColor="text1"/>
          <w:sz w:val="22"/>
          <w:szCs w:val="22"/>
        </w:rPr>
      </w:pPr>
      <w:proofErr w:type="gramStart"/>
      <w:r w:rsidRPr="00FA42D7">
        <w:rPr>
          <w:rFonts w:ascii="Arial" w:hAnsi="Arial"/>
          <w:color w:val="000000" w:themeColor="text1"/>
          <w:sz w:val="22"/>
          <w:szCs w:val="22"/>
        </w:rPr>
        <w:t>9,306</w:t>
      </w:r>
      <w:proofErr w:type="gramEnd"/>
      <w:r w:rsidR="001E1CB8">
        <w:rPr>
          <w:rFonts w:ascii="Arial" w:hAnsi="Arial"/>
          <w:color w:val="000000" w:themeColor="text1"/>
          <w:sz w:val="22"/>
          <w:szCs w:val="22"/>
        </w:rPr>
        <w:t xml:space="preserve"> characters (with spaces)</w:t>
      </w:r>
    </w:p>
    <w:p w14:paraId="295C4F2B" w14:textId="390D7F69" w:rsidR="000F4611" w:rsidRPr="00DB1D7A" w:rsidRDefault="000F4611" w:rsidP="000F4611">
      <w:pPr>
        <w:rPr>
          <w:rFonts w:ascii="Arial" w:hAnsi="Arial" w:cs="Arial"/>
          <w:i/>
          <w:color w:val="000000" w:themeColor="text1"/>
          <w:sz w:val="22"/>
          <w:szCs w:val="22"/>
        </w:rPr>
      </w:pPr>
      <w:r>
        <w:rPr>
          <w:rFonts w:ascii="Arial" w:hAnsi="Arial"/>
          <w:i/>
          <w:color w:val="000000" w:themeColor="text1"/>
          <w:sz w:val="22"/>
          <w:szCs w:val="22"/>
        </w:rPr>
        <w:t>Munich, February 2</w:t>
      </w:r>
      <w:r w:rsidR="00FA42D7">
        <w:rPr>
          <w:rFonts w:ascii="Arial" w:hAnsi="Arial"/>
          <w:i/>
          <w:color w:val="000000" w:themeColor="text1"/>
          <w:sz w:val="22"/>
          <w:szCs w:val="22"/>
        </w:rPr>
        <w:t>4</w:t>
      </w:r>
      <w:r>
        <w:rPr>
          <w:rFonts w:ascii="Arial" w:hAnsi="Arial"/>
          <w:i/>
          <w:color w:val="000000" w:themeColor="text1"/>
          <w:sz w:val="22"/>
          <w:szCs w:val="22"/>
        </w:rPr>
        <w:t xml:space="preserve">, 2020—This text may be reprinted free of charge, but please send a copy to EUROEXPO Messe- und </w:t>
      </w:r>
      <w:proofErr w:type="spellStart"/>
      <w:r>
        <w:rPr>
          <w:rFonts w:ascii="Arial" w:hAnsi="Arial"/>
          <w:i/>
          <w:color w:val="000000" w:themeColor="text1"/>
          <w:sz w:val="22"/>
          <w:szCs w:val="22"/>
        </w:rPr>
        <w:t>Kongress</w:t>
      </w:r>
      <w:proofErr w:type="spellEnd"/>
      <w:r>
        <w:rPr>
          <w:rFonts w:ascii="Arial" w:hAnsi="Arial"/>
          <w:i/>
          <w:color w:val="000000" w:themeColor="text1"/>
          <w:sz w:val="22"/>
          <w:szCs w:val="22"/>
        </w:rPr>
        <w:t>-GmbH, Press and Public Relations Department, 80912 Munich.</w:t>
      </w:r>
    </w:p>
    <w:p w14:paraId="5555FD0A" w14:textId="77777777" w:rsidR="00B117AD" w:rsidRPr="00DB1D7A" w:rsidRDefault="00B117AD" w:rsidP="000F4611">
      <w:pPr>
        <w:rPr>
          <w:rFonts w:ascii="Arial" w:hAnsi="Arial" w:cs="Arial"/>
          <w:i/>
          <w:color w:val="000000" w:themeColor="text1"/>
          <w:sz w:val="22"/>
          <w:szCs w:val="22"/>
        </w:rPr>
      </w:pPr>
    </w:p>
    <w:p w14:paraId="5ED93FFF" w14:textId="77777777" w:rsidR="00414E2B" w:rsidRPr="00234B89" w:rsidRDefault="00414E2B" w:rsidP="00414E2B">
      <w:pPr>
        <w:pBdr>
          <w:top w:val="single" w:sz="4" w:space="1" w:color="auto"/>
          <w:left w:val="single" w:sz="4" w:space="4" w:color="auto"/>
          <w:bottom w:val="single" w:sz="4" w:space="1" w:color="auto"/>
          <w:right w:val="single" w:sz="4" w:space="4" w:color="auto"/>
        </w:pBdr>
        <w:rPr>
          <w:rFonts w:ascii="Arial" w:hAnsi="Arial" w:cs="Arial"/>
          <w:i/>
          <w:color w:val="000000" w:themeColor="text1"/>
          <w:sz w:val="22"/>
          <w:szCs w:val="22"/>
        </w:rPr>
      </w:pPr>
    </w:p>
    <w:p w14:paraId="4F7911E5" w14:textId="77777777" w:rsidR="00414E2B" w:rsidRPr="00234B89"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Pr>
          <w:rFonts w:ascii="Arial" w:hAnsi="Arial"/>
          <w:b/>
          <w:color w:val="000000" w:themeColor="text1"/>
          <w:sz w:val="22"/>
          <w:szCs w:val="22"/>
        </w:rPr>
        <w:t xml:space="preserve">About </w:t>
      </w:r>
      <w:proofErr w:type="spellStart"/>
      <w:r>
        <w:rPr>
          <w:rFonts w:ascii="Arial" w:hAnsi="Arial"/>
          <w:b/>
          <w:color w:val="000000" w:themeColor="text1"/>
          <w:sz w:val="22"/>
          <w:szCs w:val="22"/>
        </w:rPr>
        <w:t>LogiMAT</w:t>
      </w:r>
      <w:proofErr w:type="spellEnd"/>
    </w:p>
    <w:p w14:paraId="72B06C7C" w14:textId="17B56C12" w:rsidR="00414E2B" w:rsidRPr="000B05A2"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color w:val="000000" w:themeColor="text1"/>
          <w:sz w:val="22"/>
          <w:szCs w:val="22"/>
        </w:rPr>
      </w:pPr>
      <w:proofErr w:type="spellStart"/>
      <w:r>
        <w:rPr>
          <w:color w:val="000000" w:themeColor="text1"/>
          <w:sz w:val="22"/>
          <w:szCs w:val="22"/>
        </w:rPr>
        <w:t>LogiMAT</w:t>
      </w:r>
      <w:proofErr w:type="spellEnd"/>
      <w:r>
        <w:rPr>
          <w:color w:val="000000" w:themeColor="text1"/>
          <w:sz w:val="22"/>
          <w:szCs w:val="22"/>
        </w:rPr>
        <w:t>, the 18</w:t>
      </w:r>
      <w:r>
        <w:rPr>
          <w:color w:val="000000" w:themeColor="text1"/>
          <w:sz w:val="22"/>
          <w:szCs w:val="22"/>
          <w:vertAlign w:val="superscript"/>
        </w:rPr>
        <w:t>th</w:t>
      </w:r>
      <w:r>
        <w:rPr>
          <w:color w:val="000000" w:themeColor="text1"/>
          <w:sz w:val="22"/>
          <w:szCs w:val="22"/>
        </w:rPr>
        <w:t xml:space="preserve"> International Trade Show for Intralogistics Solutions and Process Management, is coming to the Messe Stuttgart convention center, directly adjacent to Stuttgart International Airport, March 10–12, 2020. Presented by EUROEXPO Messe- und </w:t>
      </w:r>
      <w:proofErr w:type="spellStart"/>
      <w:r>
        <w:rPr>
          <w:color w:val="000000" w:themeColor="text1"/>
          <w:sz w:val="22"/>
          <w:szCs w:val="22"/>
        </w:rPr>
        <w:t>Kongress</w:t>
      </w:r>
      <w:proofErr w:type="spellEnd"/>
      <w:r>
        <w:rPr>
          <w:color w:val="000000" w:themeColor="text1"/>
          <w:sz w:val="22"/>
          <w:szCs w:val="22"/>
        </w:rPr>
        <w:t xml:space="preserve">-GmbH, </w:t>
      </w:r>
      <w:proofErr w:type="spellStart"/>
      <w:r>
        <w:rPr>
          <w:color w:val="000000" w:themeColor="text1"/>
          <w:sz w:val="22"/>
          <w:szCs w:val="22"/>
        </w:rPr>
        <w:t>LogiMAT</w:t>
      </w:r>
      <w:proofErr w:type="spellEnd"/>
      <w:r>
        <w:rPr>
          <w:color w:val="000000" w:themeColor="text1"/>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color w:val="000000" w:themeColor="text1"/>
          <w:sz w:val="22"/>
          <w:szCs w:val="22"/>
        </w:rPr>
        <w:t>showcase</w:t>
      </w:r>
      <w:proofErr w:type="gramEnd"/>
      <w:r>
        <w:rPr>
          <w:color w:val="000000" w:themeColor="text1"/>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753EB945" w14:textId="77777777" w:rsidR="00414E2B" w:rsidRPr="000B05A2"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color w:val="000000" w:themeColor="text1"/>
          <w:sz w:val="22"/>
          <w:szCs w:val="22"/>
        </w:rPr>
      </w:pPr>
      <w:r>
        <w:rPr>
          <w:color w:val="000000" w:themeColor="text1"/>
          <w:sz w:val="22"/>
          <w:szCs w:val="22"/>
        </w:rPr>
        <w:t xml:space="preserve">EUROEXPO has also </w:t>
      </w:r>
      <w:proofErr w:type="gramStart"/>
      <w:r>
        <w:rPr>
          <w:color w:val="000000" w:themeColor="text1"/>
          <w:sz w:val="22"/>
          <w:szCs w:val="22"/>
        </w:rPr>
        <w:t>partnered</w:t>
      </w:r>
      <w:proofErr w:type="gramEnd"/>
      <w:r>
        <w:rPr>
          <w:color w:val="000000" w:themeColor="text1"/>
          <w:sz w:val="22"/>
          <w:szCs w:val="22"/>
        </w:rPr>
        <w:t xml:space="preserve"> with </w:t>
      </w:r>
      <w:proofErr w:type="spellStart"/>
      <w:r>
        <w:rPr>
          <w:color w:val="000000" w:themeColor="text1"/>
          <w:sz w:val="22"/>
          <w:szCs w:val="22"/>
        </w:rPr>
        <w:t>Landesmesse</w:t>
      </w:r>
      <w:proofErr w:type="spellEnd"/>
      <w:r>
        <w:rPr>
          <w:color w:val="000000" w:themeColor="text1"/>
          <w:sz w:val="22"/>
          <w:szCs w:val="22"/>
        </w:rPr>
        <w:t xml:space="preserve"> Stuttgart since 2014 to present the annual </w:t>
      </w:r>
      <w:proofErr w:type="spellStart"/>
      <w:r>
        <w:rPr>
          <w:color w:val="000000" w:themeColor="text1"/>
          <w:sz w:val="22"/>
          <w:szCs w:val="22"/>
        </w:rPr>
        <w:t>LogiMAT</w:t>
      </w:r>
      <w:proofErr w:type="spellEnd"/>
      <w:r>
        <w:rPr>
          <w:color w:val="000000" w:themeColor="text1"/>
          <w:sz w:val="22"/>
          <w:szCs w:val="22"/>
        </w:rPr>
        <w:t> China, which returns to Shanghai alongside transport logistic China, June 16–18, 2020.</w:t>
      </w:r>
    </w:p>
    <w:p w14:paraId="02567F63" w14:textId="77777777" w:rsidR="00414E2B" w:rsidRPr="000B05A2"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color w:val="000000" w:themeColor="text1"/>
          <w:sz w:val="22"/>
          <w:szCs w:val="22"/>
        </w:rPr>
      </w:pPr>
      <w:r>
        <w:rPr>
          <w:color w:val="000000" w:themeColor="text1"/>
          <w:sz w:val="22"/>
          <w:szCs w:val="22"/>
        </w:rPr>
        <w:t>Bangkok, Thailand, is a new venue in the portfolio. “</w:t>
      </w:r>
      <w:proofErr w:type="spellStart"/>
      <w:r>
        <w:rPr>
          <w:color w:val="000000" w:themeColor="text1"/>
          <w:sz w:val="22"/>
          <w:szCs w:val="22"/>
        </w:rPr>
        <w:t>LogiMAT</w:t>
      </w:r>
      <w:proofErr w:type="spellEnd"/>
      <w:r>
        <w:rPr>
          <w:color w:val="000000" w:themeColor="text1"/>
          <w:sz w:val="22"/>
          <w:szCs w:val="22"/>
        </w:rPr>
        <w:t xml:space="preserve"> | Intelligent Warehouse” makes its debut May 13–15, 2020. It focuses on the Southeast Asian market and follows in the footsteps of “Intelligent Warehouse,” which was presented by local organizer </w:t>
      </w:r>
      <w:proofErr w:type="spellStart"/>
      <w:r>
        <w:rPr>
          <w:color w:val="000000" w:themeColor="text1"/>
          <w:sz w:val="22"/>
          <w:szCs w:val="22"/>
        </w:rPr>
        <w:t>Expolink</w:t>
      </w:r>
      <w:proofErr w:type="spellEnd"/>
      <w:r>
        <w:rPr>
          <w:color w:val="000000" w:themeColor="text1"/>
          <w:sz w:val="22"/>
          <w:szCs w:val="22"/>
        </w:rPr>
        <w:t xml:space="preserve"> Global Networks Ltd. from 2015 to 2019.</w:t>
      </w:r>
    </w:p>
    <w:p w14:paraId="4B619B0F" w14:textId="77777777" w:rsidR="00414E2B" w:rsidRPr="00234B89"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color w:val="000000" w:themeColor="text1"/>
          <w:sz w:val="22"/>
          <w:szCs w:val="22"/>
        </w:rPr>
      </w:pPr>
    </w:p>
    <w:p w14:paraId="7A865ABA" w14:textId="77777777" w:rsidR="00414E2B" w:rsidRPr="00234B89" w:rsidRDefault="00414E2B" w:rsidP="00414E2B">
      <w:pPr>
        <w:pStyle w:val="Textkrper"/>
        <w:jc w:val="both"/>
        <w:rPr>
          <w:b w:val="0"/>
          <w:bCs w:val="0"/>
          <w:color w:val="000000" w:themeColor="text1"/>
          <w:sz w:val="22"/>
          <w:szCs w:val="22"/>
        </w:rPr>
      </w:pPr>
    </w:p>
    <w:sectPr w:rsidR="00414E2B" w:rsidRPr="00234B89"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3110" w14:textId="77777777" w:rsidR="00A054A6" w:rsidRDefault="00A054A6" w:rsidP="00010433">
      <w:pPr>
        <w:pStyle w:val="berschrift1"/>
      </w:pPr>
      <w:r>
        <w:separator/>
      </w:r>
    </w:p>
  </w:endnote>
  <w:endnote w:type="continuationSeparator" w:id="0">
    <w:p w14:paraId="70093B86" w14:textId="77777777" w:rsidR="00A054A6" w:rsidRDefault="00A054A6"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DC34" w14:textId="77777777" w:rsidR="00A054A6" w:rsidRDefault="00A054A6" w:rsidP="00010433">
      <w:pPr>
        <w:pStyle w:val="berschrift1"/>
      </w:pPr>
      <w:r>
        <w:separator/>
      </w:r>
    </w:p>
  </w:footnote>
  <w:footnote w:type="continuationSeparator" w:id="0">
    <w:p w14:paraId="6DC82165" w14:textId="77777777" w:rsidR="00A054A6" w:rsidRDefault="00A054A6"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62EB" w14:textId="1F6810F8" w:rsidR="00372796" w:rsidRDefault="00372796">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2B3B6B">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2B3B6B">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41F9A"/>
    <w:multiLevelType w:val="multilevel"/>
    <w:tmpl w:val="0C3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4F7064B"/>
    <w:multiLevelType w:val="multilevel"/>
    <w:tmpl w:val="27A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0"/>
  </w:num>
  <w:num w:numId="5">
    <w:abstractNumId w:val="13"/>
  </w:num>
  <w:num w:numId="6">
    <w:abstractNumId w:val="1"/>
  </w:num>
  <w:num w:numId="7">
    <w:abstractNumId w:val="3"/>
  </w:num>
  <w:num w:numId="8">
    <w:abstractNumId w:val="10"/>
  </w:num>
  <w:num w:numId="9">
    <w:abstractNumId w:val="5"/>
  </w:num>
  <w:num w:numId="10">
    <w:abstractNumId w:val="8"/>
  </w:num>
  <w:num w:numId="11">
    <w:abstractNumId w:val="4"/>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209"/>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1D77"/>
    <w:rsid w:val="00042AC4"/>
    <w:rsid w:val="00042DBC"/>
    <w:rsid w:val="000454D5"/>
    <w:rsid w:val="000479A9"/>
    <w:rsid w:val="00051087"/>
    <w:rsid w:val="000511A1"/>
    <w:rsid w:val="00054903"/>
    <w:rsid w:val="00057D18"/>
    <w:rsid w:val="000623F2"/>
    <w:rsid w:val="00062EAB"/>
    <w:rsid w:val="00065062"/>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25FE"/>
    <w:rsid w:val="00094310"/>
    <w:rsid w:val="0009469B"/>
    <w:rsid w:val="0009521E"/>
    <w:rsid w:val="000966AA"/>
    <w:rsid w:val="000973FE"/>
    <w:rsid w:val="000A0902"/>
    <w:rsid w:val="000A5BAB"/>
    <w:rsid w:val="000A7191"/>
    <w:rsid w:val="000B018D"/>
    <w:rsid w:val="000B026D"/>
    <w:rsid w:val="000B05A2"/>
    <w:rsid w:val="000B0CE9"/>
    <w:rsid w:val="000B0CF6"/>
    <w:rsid w:val="000B1B74"/>
    <w:rsid w:val="000B3040"/>
    <w:rsid w:val="000B3209"/>
    <w:rsid w:val="000B68DC"/>
    <w:rsid w:val="000B6DB3"/>
    <w:rsid w:val="000C31BF"/>
    <w:rsid w:val="000C6F7A"/>
    <w:rsid w:val="000C7EF7"/>
    <w:rsid w:val="000D1210"/>
    <w:rsid w:val="000D1922"/>
    <w:rsid w:val="000D4823"/>
    <w:rsid w:val="000D620F"/>
    <w:rsid w:val="000E3777"/>
    <w:rsid w:val="000E4054"/>
    <w:rsid w:val="000E419F"/>
    <w:rsid w:val="000E54D5"/>
    <w:rsid w:val="000E69E3"/>
    <w:rsid w:val="000F1674"/>
    <w:rsid w:val="000F2A78"/>
    <w:rsid w:val="000F4611"/>
    <w:rsid w:val="000F7278"/>
    <w:rsid w:val="000F7365"/>
    <w:rsid w:val="001002AF"/>
    <w:rsid w:val="00101A37"/>
    <w:rsid w:val="0010215A"/>
    <w:rsid w:val="00103B2B"/>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078"/>
    <w:rsid w:val="00174576"/>
    <w:rsid w:val="001746B5"/>
    <w:rsid w:val="00176F32"/>
    <w:rsid w:val="00180060"/>
    <w:rsid w:val="001818F0"/>
    <w:rsid w:val="00186248"/>
    <w:rsid w:val="00186B55"/>
    <w:rsid w:val="001912FE"/>
    <w:rsid w:val="00192776"/>
    <w:rsid w:val="0019492C"/>
    <w:rsid w:val="00197C7C"/>
    <w:rsid w:val="001A068E"/>
    <w:rsid w:val="001A24DD"/>
    <w:rsid w:val="001A44E4"/>
    <w:rsid w:val="001B38A7"/>
    <w:rsid w:val="001B498C"/>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1CB8"/>
    <w:rsid w:val="001E2366"/>
    <w:rsid w:val="001E2807"/>
    <w:rsid w:val="001E2EE5"/>
    <w:rsid w:val="001E39A5"/>
    <w:rsid w:val="001E5E8A"/>
    <w:rsid w:val="001E6D30"/>
    <w:rsid w:val="001E6F76"/>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3130"/>
    <w:rsid w:val="00225389"/>
    <w:rsid w:val="00230064"/>
    <w:rsid w:val="00233404"/>
    <w:rsid w:val="002334FE"/>
    <w:rsid w:val="00234B89"/>
    <w:rsid w:val="00234D4C"/>
    <w:rsid w:val="00235FBB"/>
    <w:rsid w:val="00236B13"/>
    <w:rsid w:val="0023733E"/>
    <w:rsid w:val="002419E3"/>
    <w:rsid w:val="00242869"/>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571C"/>
    <w:rsid w:val="002A6782"/>
    <w:rsid w:val="002A79D4"/>
    <w:rsid w:val="002B062F"/>
    <w:rsid w:val="002B3B6B"/>
    <w:rsid w:val="002B55B9"/>
    <w:rsid w:val="002B793E"/>
    <w:rsid w:val="002C171D"/>
    <w:rsid w:val="002C2A44"/>
    <w:rsid w:val="002C377B"/>
    <w:rsid w:val="002C37DA"/>
    <w:rsid w:val="002C4FC3"/>
    <w:rsid w:val="002C7125"/>
    <w:rsid w:val="002D0C97"/>
    <w:rsid w:val="002D21E9"/>
    <w:rsid w:val="002D3C4E"/>
    <w:rsid w:val="002D53C3"/>
    <w:rsid w:val="002D67B5"/>
    <w:rsid w:val="002D74ED"/>
    <w:rsid w:val="002D787A"/>
    <w:rsid w:val="002E113D"/>
    <w:rsid w:val="002E1292"/>
    <w:rsid w:val="002E1391"/>
    <w:rsid w:val="002E2397"/>
    <w:rsid w:val="002E299F"/>
    <w:rsid w:val="002E52C7"/>
    <w:rsid w:val="002E5B5A"/>
    <w:rsid w:val="002F120E"/>
    <w:rsid w:val="002F22FB"/>
    <w:rsid w:val="002F352B"/>
    <w:rsid w:val="002F3EF7"/>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1A4"/>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0B7A"/>
    <w:rsid w:val="00352CCD"/>
    <w:rsid w:val="00353195"/>
    <w:rsid w:val="0035379C"/>
    <w:rsid w:val="00354F7E"/>
    <w:rsid w:val="00361133"/>
    <w:rsid w:val="00363EEE"/>
    <w:rsid w:val="00364A63"/>
    <w:rsid w:val="00366F60"/>
    <w:rsid w:val="00367D9C"/>
    <w:rsid w:val="003709C0"/>
    <w:rsid w:val="003716A8"/>
    <w:rsid w:val="00372363"/>
    <w:rsid w:val="00372796"/>
    <w:rsid w:val="00373DC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44B1"/>
    <w:rsid w:val="003B5542"/>
    <w:rsid w:val="003C12F8"/>
    <w:rsid w:val="003C15D2"/>
    <w:rsid w:val="003C1B6C"/>
    <w:rsid w:val="003C1ECD"/>
    <w:rsid w:val="003C2741"/>
    <w:rsid w:val="003C3D9A"/>
    <w:rsid w:val="003C3F24"/>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E53CE"/>
    <w:rsid w:val="003F115D"/>
    <w:rsid w:val="003F58E2"/>
    <w:rsid w:val="003F5A07"/>
    <w:rsid w:val="003F7173"/>
    <w:rsid w:val="00401033"/>
    <w:rsid w:val="004103CC"/>
    <w:rsid w:val="00411959"/>
    <w:rsid w:val="00412130"/>
    <w:rsid w:val="004133F7"/>
    <w:rsid w:val="00413FD2"/>
    <w:rsid w:val="00414E2B"/>
    <w:rsid w:val="00416069"/>
    <w:rsid w:val="00421362"/>
    <w:rsid w:val="00422EE4"/>
    <w:rsid w:val="00423D9C"/>
    <w:rsid w:val="00424FF8"/>
    <w:rsid w:val="004271BA"/>
    <w:rsid w:val="00430C21"/>
    <w:rsid w:val="004348FF"/>
    <w:rsid w:val="00434EE6"/>
    <w:rsid w:val="00434F99"/>
    <w:rsid w:val="0043643C"/>
    <w:rsid w:val="004369F3"/>
    <w:rsid w:val="00441786"/>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28C"/>
    <w:rsid w:val="004736EC"/>
    <w:rsid w:val="004745CA"/>
    <w:rsid w:val="00474AA2"/>
    <w:rsid w:val="00474ABC"/>
    <w:rsid w:val="004750AB"/>
    <w:rsid w:val="00475EF9"/>
    <w:rsid w:val="00476AD2"/>
    <w:rsid w:val="00476EC1"/>
    <w:rsid w:val="00477DCC"/>
    <w:rsid w:val="00480579"/>
    <w:rsid w:val="00482894"/>
    <w:rsid w:val="004844BD"/>
    <w:rsid w:val="004847BF"/>
    <w:rsid w:val="00485238"/>
    <w:rsid w:val="00485CCB"/>
    <w:rsid w:val="00487115"/>
    <w:rsid w:val="00491425"/>
    <w:rsid w:val="00492365"/>
    <w:rsid w:val="00493DF2"/>
    <w:rsid w:val="004A288D"/>
    <w:rsid w:val="004A522C"/>
    <w:rsid w:val="004A5B1F"/>
    <w:rsid w:val="004A690C"/>
    <w:rsid w:val="004A726F"/>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2E8D"/>
    <w:rsid w:val="004E386B"/>
    <w:rsid w:val="004E3BD0"/>
    <w:rsid w:val="004E45DB"/>
    <w:rsid w:val="004E4921"/>
    <w:rsid w:val="004E5A7B"/>
    <w:rsid w:val="004E7585"/>
    <w:rsid w:val="004F1C4A"/>
    <w:rsid w:val="004F4158"/>
    <w:rsid w:val="004F785C"/>
    <w:rsid w:val="005020C3"/>
    <w:rsid w:val="005040CE"/>
    <w:rsid w:val="00506694"/>
    <w:rsid w:val="00506A2A"/>
    <w:rsid w:val="00506C8C"/>
    <w:rsid w:val="005075E4"/>
    <w:rsid w:val="0051383D"/>
    <w:rsid w:val="00514FB1"/>
    <w:rsid w:val="00516983"/>
    <w:rsid w:val="00517290"/>
    <w:rsid w:val="00520EBC"/>
    <w:rsid w:val="00522980"/>
    <w:rsid w:val="00523A1E"/>
    <w:rsid w:val="005242F4"/>
    <w:rsid w:val="00524F48"/>
    <w:rsid w:val="00525343"/>
    <w:rsid w:val="005300BC"/>
    <w:rsid w:val="00531B1D"/>
    <w:rsid w:val="00533CAB"/>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6010A"/>
    <w:rsid w:val="005602F5"/>
    <w:rsid w:val="00560586"/>
    <w:rsid w:val="00565C4E"/>
    <w:rsid w:val="005703DC"/>
    <w:rsid w:val="0057085F"/>
    <w:rsid w:val="005711DB"/>
    <w:rsid w:val="00573662"/>
    <w:rsid w:val="00575C34"/>
    <w:rsid w:val="005763D8"/>
    <w:rsid w:val="00576780"/>
    <w:rsid w:val="00577067"/>
    <w:rsid w:val="005774C1"/>
    <w:rsid w:val="0057760E"/>
    <w:rsid w:val="005778B3"/>
    <w:rsid w:val="00580276"/>
    <w:rsid w:val="00581195"/>
    <w:rsid w:val="005811FC"/>
    <w:rsid w:val="00582961"/>
    <w:rsid w:val="00583E1A"/>
    <w:rsid w:val="005845E7"/>
    <w:rsid w:val="00585D83"/>
    <w:rsid w:val="005901FC"/>
    <w:rsid w:val="00591C10"/>
    <w:rsid w:val="00592142"/>
    <w:rsid w:val="0059220F"/>
    <w:rsid w:val="00592BF5"/>
    <w:rsid w:val="00593EDC"/>
    <w:rsid w:val="0059461E"/>
    <w:rsid w:val="00594A3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B3803"/>
    <w:rsid w:val="005C0F78"/>
    <w:rsid w:val="005C5156"/>
    <w:rsid w:val="005C7298"/>
    <w:rsid w:val="005C748A"/>
    <w:rsid w:val="005C7FCE"/>
    <w:rsid w:val="005D051C"/>
    <w:rsid w:val="005D1FDB"/>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1EDA"/>
    <w:rsid w:val="00622EA7"/>
    <w:rsid w:val="00623776"/>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7157"/>
    <w:rsid w:val="0065037A"/>
    <w:rsid w:val="006507DB"/>
    <w:rsid w:val="006515E6"/>
    <w:rsid w:val="00651C23"/>
    <w:rsid w:val="00651DED"/>
    <w:rsid w:val="0065278B"/>
    <w:rsid w:val="00652911"/>
    <w:rsid w:val="006538FD"/>
    <w:rsid w:val="006559AD"/>
    <w:rsid w:val="00655B3A"/>
    <w:rsid w:val="00656600"/>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87E09"/>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39B"/>
    <w:rsid w:val="006B65AA"/>
    <w:rsid w:val="006B71CF"/>
    <w:rsid w:val="006B7787"/>
    <w:rsid w:val="006C2B38"/>
    <w:rsid w:val="006C3584"/>
    <w:rsid w:val="006C4731"/>
    <w:rsid w:val="006C5096"/>
    <w:rsid w:val="006C5363"/>
    <w:rsid w:val="006C7681"/>
    <w:rsid w:val="006C7D84"/>
    <w:rsid w:val="006D06CD"/>
    <w:rsid w:val="006D093E"/>
    <w:rsid w:val="006D1F15"/>
    <w:rsid w:val="006D41C6"/>
    <w:rsid w:val="006E02B7"/>
    <w:rsid w:val="006E0725"/>
    <w:rsid w:val="006E1CFF"/>
    <w:rsid w:val="006E3F22"/>
    <w:rsid w:val="006E659B"/>
    <w:rsid w:val="006E6CC3"/>
    <w:rsid w:val="006E7D6F"/>
    <w:rsid w:val="006F0007"/>
    <w:rsid w:val="006F0D3E"/>
    <w:rsid w:val="006F1B55"/>
    <w:rsid w:val="006F2568"/>
    <w:rsid w:val="006F3238"/>
    <w:rsid w:val="0070015E"/>
    <w:rsid w:val="00701296"/>
    <w:rsid w:val="00701D8B"/>
    <w:rsid w:val="00704309"/>
    <w:rsid w:val="0070509B"/>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49DF"/>
    <w:rsid w:val="0074593F"/>
    <w:rsid w:val="00746161"/>
    <w:rsid w:val="00747741"/>
    <w:rsid w:val="00747D88"/>
    <w:rsid w:val="00750ED1"/>
    <w:rsid w:val="007513ED"/>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B9D"/>
    <w:rsid w:val="007A6C83"/>
    <w:rsid w:val="007A7F17"/>
    <w:rsid w:val="007B041D"/>
    <w:rsid w:val="007B14D1"/>
    <w:rsid w:val="007B2953"/>
    <w:rsid w:val="007B5969"/>
    <w:rsid w:val="007B7013"/>
    <w:rsid w:val="007C0819"/>
    <w:rsid w:val="007C0880"/>
    <w:rsid w:val="007C40F5"/>
    <w:rsid w:val="007C47A7"/>
    <w:rsid w:val="007C5CFC"/>
    <w:rsid w:val="007D01B1"/>
    <w:rsid w:val="007D04EF"/>
    <w:rsid w:val="007D20C4"/>
    <w:rsid w:val="007D2261"/>
    <w:rsid w:val="007D37B8"/>
    <w:rsid w:val="007D4615"/>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2290"/>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06"/>
    <w:rsid w:val="00824C20"/>
    <w:rsid w:val="00826EA1"/>
    <w:rsid w:val="00827621"/>
    <w:rsid w:val="00830027"/>
    <w:rsid w:val="00830076"/>
    <w:rsid w:val="00832CCC"/>
    <w:rsid w:val="00833FEC"/>
    <w:rsid w:val="00834F5A"/>
    <w:rsid w:val="008352EF"/>
    <w:rsid w:val="008367D3"/>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C34"/>
    <w:rsid w:val="00857F59"/>
    <w:rsid w:val="008606D9"/>
    <w:rsid w:val="00861284"/>
    <w:rsid w:val="00861A21"/>
    <w:rsid w:val="0086213C"/>
    <w:rsid w:val="00864221"/>
    <w:rsid w:val="0086431E"/>
    <w:rsid w:val="00866A23"/>
    <w:rsid w:val="00870A68"/>
    <w:rsid w:val="0087113E"/>
    <w:rsid w:val="00873802"/>
    <w:rsid w:val="0087454A"/>
    <w:rsid w:val="008770F4"/>
    <w:rsid w:val="008778A2"/>
    <w:rsid w:val="00877A07"/>
    <w:rsid w:val="0088077E"/>
    <w:rsid w:val="00880841"/>
    <w:rsid w:val="00881154"/>
    <w:rsid w:val="0088185C"/>
    <w:rsid w:val="00881C0E"/>
    <w:rsid w:val="008822BC"/>
    <w:rsid w:val="008826A9"/>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1BC9"/>
    <w:rsid w:val="008C6FDC"/>
    <w:rsid w:val="008D0BC5"/>
    <w:rsid w:val="008D32C1"/>
    <w:rsid w:val="008D3AB9"/>
    <w:rsid w:val="008D63DA"/>
    <w:rsid w:val="008D6C66"/>
    <w:rsid w:val="008D77E1"/>
    <w:rsid w:val="008E1ED8"/>
    <w:rsid w:val="008E248C"/>
    <w:rsid w:val="008E298E"/>
    <w:rsid w:val="008E388B"/>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469F"/>
    <w:rsid w:val="00925AF0"/>
    <w:rsid w:val="00925E04"/>
    <w:rsid w:val="009262F3"/>
    <w:rsid w:val="00926D50"/>
    <w:rsid w:val="00927453"/>
    <w:rsid w:val="0093427E"/>
    <w:rsid w:val="00934402"/>
    <w:rsid w:val="00934DB3"/>
    <w:rsid w:val="009353A8"/>
    <w:rsid w:val="00936F63"/>
    <w:rsid w:val="00937B98"/>
    <w:rsid w:val="009402D0"/>
    <w:rsid w:val="009403D2"/>
    <w:rsid w:val="0094154E"/>
    <w:rsid w:val="00943535"/>
    <w:rsid w:val="0094642D"/>
    <w:rsid w:val="00947367"/>
    <w:rsid w:val="00952331"/>
    <w:rsid w:val="0095351C"/>
    <w:rsid w:val="00953A4B"/>
    <w:rsid w:val="00953CCC"/>
    <w:rsid w:val="00955232"/>
    <w:rsid w:val="009568B6"/>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0B76"/>
    <w:rsid w:val="009A2A7E"/>
    <w:rsid w:val="009A2F18"/>
    <w:rsid w:val="009A5E8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2B88"/>
    <w:rsid w:val="009E3EBF"/>
    <w:rsid w:val="009E47FF"/>
    <w:rsid w:val="009E5618"/>
    <w:rsid w:val="009E6043"/>
    <w:rsid w:val="009E7967"/>
    <w:rsid w:val="009F0B4D"/>
    <w:rsid w:val="009F161A"/>
    <w:rsid w:val="009F40CC"/>
    <w:rsid w:val="009F4C08"/>
    <w:rsid w:val="009F5059"/>
    <w:rsid w:val="009F59C1"/>
    <w:rsid w:val="009F69F2"/>
    <w:rsid w:val="00A00BC9"/>
    <w:rsid w:val="00A01B66"/>
    <w:rsid w:val="00A0203B"/>
    <w:rsid w:val="00A03C5E"/>
    <w:rsid w:val="00A054A6"/>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174"/>
    <w:rsid w:val="00A426C2"/>
    <w:rsid w:val="00A459AC"/>
    <w:rsid w:val="00A471E1"/>
    <w:rsid w:val="00A475C4"/>
    <w:rsid w:val="00A51B74"/>
    <w:rsid w:val="00A524D4"/>
    <w:rsid w:val="00A5295D"/>
    <w:rsid w:val="00A52BFA"/>
    <w:rsid w:val="00A53FC2"/>
    <w:rsid w:val="00A55733"/>
    <w:rsid w:val="00A566BF"/>
    <w:rsid w:val="00A602EE"/>
    <w:rsid w:val="00A6044B"/>
    <w:rsid w:val="00A60C2F"/>
    <w:rsid w:val="00A60F9D"/>
    <w:rsid w:val="00A60FCE"/>
    <w:rsid w:val="00A627DC"/>
    <w:rsid w:val="00A64286"/>
    <w:rsid w:val="00A64A86"/>
    <w:rsid w:val="00A65FD6"/>
    <w:rsid w:val="00A66B7D"/>
    <w:rsid w:val="00A66EFD"/>
    <w:rsid w:val="00A66F49"/>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58"/>
    <w:rsid w:val="00AA6A58"/>
    <w:rsid w:val="00AA6D83"/>
    <w:rsid w:val="00AB520B"/>
    <w:rsid w:val="00AB5B48"/>
    <w:rsid w:val="00AB74F7"/>
    <w:rsid w:val="00AB7DBC"/>
    <w:rsid w:val="00AC128D"/>
    <w:rsid w:val="00AC3A63"/>
    <w:rsid w:val="00AC3ECC"/>
    <w:rsid w:val="00AC4E81"/>
    <w:rsid w:val="00AC6617"/>
    <w:rsid w:val="00AD080F"/>
    <w:rsid w:val="00AD391E"/>
    <w:rsid w:val="00AD7E9C"/>
    <w:rsid w:val="00AE1EB2"/>
    <w:rsid w:val="00AE20B8"/>
    <w:rsid w:val="00AE2A6F"/>
    <w:rsid w:val="00AE2FAD"/>
    <w:rsid w:val="00AE33D0"/>
    <w:rsid w:val="00AE3AA0"/>
    <w:rsid w:val="00AE7617"/>
    <w:rsid w:val="00AE776A"/>
    <w:rsid w:val="00AF0953"/>
    <w:rsid w:val="00AF0BCD"/>
    <w:rsid w:val="00AF2A50"/>
    <w:rsid w:val="00AF56EE"/>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3034"/>
    <w:rsid w:val="00B24082"/>
    <w:rsid w:val="00B274D2"/>
    <w:rsid w:val="00B31078"/>
    <w:rsid w:val="00B31A8D"/>
    <w:rsid w:val="00B3386D"/>
    <w:rsid w:val="00B33D0E"/>
    <w:rsid w:val="00B3512F"/>
    <w:rsid w:val="00B355A9"/>
    <w:rsid w:val="00B35AEA"/>
    <w:rsid w:val="00B35CD8"/>
    <w:rsid w:val="00B360BC"/>
    <w:rsid w:val="00B377E0"/>
    <w:rsid w:val="00B408E7"/>
    <w:rsid w:val="00B413A5"/>
    <w:rsid w:val="00B413B6"/>
    <w:rsid w:val="00B43637"/>
    <w:rsid w:val="00B445BB"/>
    <w:rsid w:val="00B45D17"/>
    <w:rsid w:val="00B45E4C"/>
    <w:rsid w:val="00B46C96"/>
    <w:rsid w:val="00B477F5"/>
    <w:rsid w:val="00B5696C"/>
    <w:rsid w:val="00B570DA"/>
    <w:rsid w:val="00B57469"/>
    <w:rsid w:val="00B6047B"/>
    <w:rsid w:val="00B604FA"/>
    <w:rsid w:val="00B62B96"/>
    <w:rsid w:val="00B6368D"/>
    <w:rsid w:val="00B71602"/>
    <w:rsid w:val="00B73795"/>
    <w:rsid w:val="00B73D3F"/>
    <w:rsid w:val="00B742A0"/>
    <w:rsid w:val="00B752A2"/>
    <w:rsid w:val="00B75326"/>
    <w:rsid w:val="00B759E3"/>
    <w:rsid w:val="00B80DEB"/>
    <w:rsid w:val="00B81A26"/>
    <w:rsid w:val="00B82534"/>
    <w:rsid w:val="00B82E43"/>
    <w:rsid w:val="00B8403E"/>
    <w:rsid w:val="00B84066"/>
    <w:rsid w:val="00B842BB"/>
    <w:rsid w:val="00B849E1"/>
    <w:rsid w:val="00B85B0F"/>
    <w:rsid w:val="00B90666"/>
    <w:rsid w:val="00B90B5E"/>
    <w:rsid w:val="00B90CC9"/>
    <w:rsid w:val="00B92034"/>
    <w:rsid w:val="00B940DB"/>
    <w:rsid w:val="00B941DA"/>
    <w:rsid w:val="00B94746"/>
    <w:rsid w:val="00B95B9E"/>
    <w:rsid w:val="00B9716C"/>
    <w:rsid w:val="00BA0A18"/>
    <w:rsid w:val="00BA1203"/>
    <w:rsid w:val="00BA1596"/>
    <w:rsid w:val="00BA15F2"/>
    <w:rsid w:val="00BA33C4"/>
    <w:rsid w:val="00BA4886"/>
    <w:rsid w:val="00BA5AB2"/>
    <w:rsid w:val="00BA5C94"/>
    <w:rsid w:val="00BA7879"/>
    <w:rsid w:val="00BB038C"/>
    <w:rsid w:val="00BB203C"/>
    <w:rsid w:val="00BB30B3"/>
    <w:rsid w:val="00BB4699"/>
    <w:rsid w:val="00BC0087"/>
    <w:rsid w:val="00BC53E5"/>
    <w:rsid w:val="00BC730D"/>
    <w:rsid w:val="00BD24E0"/>
    <w:rsid w:val="00BD5C90"/>
    <w:rsid w:val="00BD66E6"/>
    <w:rsid w:val="00BD6B89"/>
    <w:rsid w:val="00BD6C74"/>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3E20"/>
    <w:rsid w:val="00C04DF8"/>
    <w:rsid w:val="00C077D3"/>
    <w:rsid w:val="00C07ABC"/>
    <w:rsid w:val="00C07CB9"/>
    <w:rsid w:val="00C124D3"/>
    <w:rsid w:val="00C124E1"/>
    <w:rsid w:val="00C137F7"/>
    <w:rsid w:val="00C1408C"/>
    <w:rsid w:val="00C14615"/>
    <w:rsid w:val="00C14674"/>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3F8C"/>
    <w:rsid w:val="00C44C9C"/>
    <w:rsid w:val="00C458DC"/>
    <w:rsid w:val="00C5018D"/>
    <w:rsid w:val="00C51088"/>
    <w:rsid w:val="00C5183C"/>
    <w:rsid w:val="00C519A2"/>
    <w:rsid w:val="00C51E94"/>
    <w:rsid w:val="00C5494B"/>
    <w:rsid w:val="00C5669E"/>
    <w:rsid w:val="00C573B4"/>
    <w:rsid w:val="00C57FD4"/>
    <w:rsid w:val="00C60791"/>
    <w:rsid w:val="00C611D1"/>
    <w:rsid w:val="00C625A3"/>
    <w:rsid w:val="00C62E41"/>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15E"/>
    <w:rsid w:val="00CA1ED3"/>
    <w:rsid w:val="00CA2022"/>
    <w:rsid w:val="00CA21D5"/>
    <w:rsid w:val="00CA3B7D"/>
    <w:rsid w:val="00CA5188"/>
    <w:rsid w:val="00CA670D"/>
    <w:rsid w:val="00CB2621"/>
    <w:rsid w:val="00CB483C"/>
    <w:rsid w:val="00CB6049"/>
    <w:rsid w:val="00CB6783"/>
    <w:rsid w:val="00CB74A2"/>
    <w:rsid w:val="00CC19F8"/>
    <w:rsid w:val="00CC2323"/>
    <w:rsid w:val="00CC2ED1"/>
    <w:rsid w:val="00CC3F8F"/>
    <w:rsid w:val="00CC49F4"/>
    <w:rsid w:val="00CC4D53"/>
    <w:rsid w:val="00CC56B7"/>
    <w:rsid w:val="00CC5A9D"/>
    <w:rsid w:val="00CC612C"/>
    <w:rsid w:val="00CC6738"/>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68F9"/>
    <w:rsid w:val="00CF0811"/>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7284"/>
    <w:rsid w:val="00D07B9B"/>
    <w:rsid w:val="00D1169F"/>
    <w:rsid w:val="00D1623C"/>
    <w:rsid w:val="00D175E2"/>
    <w:rsid w:val="00D17F37"/>
    <w:rsid w:val="00D20884"/>
    <w:rsid w:val="00D2102F"/>
    <w:rsid w:val="00D2299A"/>
    <w:rsid w:val="00D22B77"/>
    <w:rsid w:val="00D23A63"/>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1D73"/>
    <w:rsid w:val="00D540A6"/>
    <w:rsid w:val="00D55266"/>
    <w:rsid w:val="00D56D88"/>
    <w:rsid w:val="00D56E60"/>
    <w:rsid w:val="00D57734"/>
    <w:rsid w:val="00D57A31"/>
    <w:rsid w:val="00D606A8"/>
    <w:rsid w:val="00D61BD6"/>
    <w:rsid w:val="00D63E5A"/>
    <w:rsid w:val="00D6404E"/>
    <w:rsid w:val="00D645D5"/>
    <w:rsid w:val="00D70712"/>
    <w:rsid w:val="00D7181E"/>
    <w:rsid w:val="00D73A0E"/>
    <w:rsid w:val="00D76ABC"/>
    <w:rsid w:val="00D76B9A"/>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7C8C"/>
    <w:rsid w:val="00DB039F"/>
    <w:rsid w:val="00DB11CF"/>
    <w:rsid w:val="00DB1D7A"/>
    <w:rsid w:val="00DB3766"/>
    <w:rsid w:val="00DB60B0"/>
    <w:rsid w:val="00DB6DA7"/>
    <w:rsid w:val="00DB74C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EA"/>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47BC"/>
    <w:rsid w:val="00E458AB"/>
    <w:rsid w:val="00E508C9"/>
    <w:rsid w:val="00E529F3"/>
    <w:rsid w:val="00E52E56"/>
    <w:rsid w:val="00E536B3"/>
    <w:rsid w:val="00E53B37"/>
    <w:rsid w:val="00E53B9E"/>
    <w:rsid w:val="00E54825"/>
    <w:rsid w:val="00E57FBB"/>
    <w:rsid w:val="00E634A1"/>
    <w:rsid w:val="00E63F1A"/>
    <w:rsid w:val="00E67ABB"/>
    <w:rsid w:val="00E67E3D"/>
    <w:rsid w:val="00E715B9"/>
    <w:rsid w:val="00E74E27"/>
    <w:rsid w:val="00E753D6"/>
    <w:rsid w:val="00E75C05"/>
    <w:rsid w:val="00E76C86"/>
    <w:rsid w:val="00E771CA"/>
    <w:rsid w:val="00E82155"/>
    <w:rsid w:val="00E830D1"/>
    <w:rsid w:val="00E83312"/>
    <w:rsid w:val="00E8395B"/>
    <w:rsid w:val="00E84848"/>
    <w:rsid w:val="00E84DDB"/>
    <w:rsid w:val="00E87D62"/>
    <w:rsid w:val="00E902C3"/>
    <w:rsid w:val="00E90D8F"/>
    <w:rsid w:val="00E916A7"/>
    <w:rsid w:val="00E92372"/>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2AD0"/>
    <w:rsid w:val="00ED5C70"/>
    <w:rsid w:val="00ED677B"/>
    <w:rsid w:val="00ED7AF9"/>
    <w:rsid w:val="00EE26B7"/>
    <w:rsid w:val="00EE2778"/>
    <w:rsid w:val="00EE2E4B"/>
    <w:rsid w:val="00EE323A"/>
    <w:rsid w:val="00EE4EEF"/>
    <w:rsid w:val="00EE7E3A"/>
    <w:rsid w:val="00EF097D"/>
    <w:rsid w:val="00EF09BD"/>
    <w:rsid w:val="00EF15C4"/>
    <w:rsid w:val="00EF4338"/>
    <w:rsid w:val="00EF63A3"/>
    <w:rsid w:val="00EF6C24"/>
    <w:rsid w:val="00EF77C1"/>
    <w:rsid w:val="00EF7ADE"/>
    <w:rsid w:val="00F004FF"/>
    <w:rsid w:val="00F02FA2"/>
    <w:rsid w:val="00F03031"/>
    <w:rsid w:val="00F03B7A"/>
    <w:rsid w:val="00F046C7"/>
    <w:rsid w:val="00F122B1"/>
    <w:rsid w:val="00F1337B"/>
    <w:rsid w:val="00F150A2"/>
    <w:rsid w:val="00F16730"/>
    <w:rsid w:val="00F17988"/>
    <w:rsid w:val="00F17D47"/>
    <w:rsid w:val="00F21971"/>
    <w:rsid w:val="00F21E80"/>
    <w:rsid w:val="00F23205"/>
    <w:rsid w:val="00F23FF1"/>
    <w:rsid w:val="00F258C2"/>
    <w:rsid w:val="00F25C19"/>
    <w:rsid w:val="00F27449"/>
    <w:rsid w:val="00F27D1A"/>
    <w:rsid w:val="00F30430"/>
    <w:rsid w:val="00F32591"/>
    <w:rsid w:val="00F3390A"/>
    <w:rsid w:val="00F33913"/>
    <w:rsid w:val="00F33C90"/>
    <w:rsid w:val="00F34CB8"/>
    <w:rsid w:val="00F34E3F"/>
    <w:rsid w:val="00F351E7"/>
    <w:rsid w:val="00F35248"/>
    <w:rsid w:val="00F35644"/>
    <w:rsid w:val="00F36C15"/>
    <w:rsid w:val="00F36D5B"/>
    <w:rsid w:val="00F40E91"/>
    <w:rsid w:val="00F43182"/>
    <w:rsid w:val="00F45CDE"/>
    <w:rsid w:val="00F466D2"/>
    <w:rsid w:val="00F4682F"/>
    <w:rsid w:val="00F51BB5"/>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CB1"/>
    <w:rsid w:val="00FA3437"/>
    <w:rsid w:val="00FA367E"/>
    <w:rsid w:val="00FA3EEE"/>
    <w:rsid w:val="00FA42D7"/>
    <w:rsid w:val="00FB1565"/>
    <w:rsid w:val="00FB2A08"/>
    <w:rsid w:val="00FB46FB"/>
    <w:rsid w:val="00FB63A9"/>
    <w:rsid w:val="00FC01CC"/>
    <w:rsid w:val="00FC0AE6"/>
    <w:rsid w:val="00FC1602"/>
    <w:rsid w:val="00FC40E0"/>
    <w:rsid w:val="00FC42ED"/>
    <w:rsid w:val="00FC5818"/>
    <w:rsid w:val="00FC5D71"/>
    <w:rsid w:val="00FD106F"/>
    <w:rsid w:val="00FD3632"/>
    <w:rsid w:val="00FD37E1"/>
    <w:rsid w:val="00FD3D25"/>
    <w:rsid w:val="00FD4273"/>
    <w:rsid w:val="00FD5E08"/>
    <w:rsid w:val="00FD5E82"/>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7DA5"/>
  <w15:docId w15:val="{314EDB9C-D63F-44ED-8DF8-5D3DBA5E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inhaltbold1">
    <w:name w:val="inhaltbold1"/>
    <w:basedOn w:val="Absatz-Standardschriftart"/>
    <w:rsid w:val="00C03E20"/>
    <w:rPr>
      <w:rFonts w:ascii="Arial" w:hAnsi="Arial" w:cs="Arial" w:hint="default"/>
      <w:b/>
      <w:bCs/>
      <w:i w:val="0"/>
      <w:iCs w:val="0"/>
      <w:sz w:val="18"/>
      <w:szCs w:val="18"/>
    </w:rPr>
  </w:style>
  <w:style w:type="character" w:customStyle="1" w:styleId="notranslate">
    <w:name w:val="notranslate"/>
    <w:basedOn w:val="Absatz-Standardschriftart"/>
    <w:rsid w:val="0057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70913">
      <w:bodyDiv w:val="1"/>
      <w:marLeft w:val="0"/>
      <w:marRight w:val="0"/>
      <w:marTop w:val="0"/>
      <w:marBottom w:val="0"/>
      <w:divBdr>
        <w:top w:val="none" w:sz="0" w:space="0" w:color="auto"/>
        <w:left w:val="none" w:sz="0" w:space="0" w:color="auto"/>
        <w:bottom w:val="none" w:sz="0" w:space="0" w:color="auto"/>
        <w:right w:val="none" w:sz="0" w:space="0" w:color="auto"/>
      </w:divBdr>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1864">
      <w:bodyDiv w:val="1"/>
      <w:marLeft w:val="0"/>
      <w:marRight w:val="0"/>
      <w:marTop w:val="0"/>
      <w:marBottom w:val="0"/>
      <w:divBdr>
        <w:top w:val="none" w:sz="0" w:space="0" w:color="auto"/>
        <w:left w:val="none" w:sz="0" w:space="0" w:color="auto"/>
        <w:bottom w:val="none" w:sz="0" w:space="0" w:color="auto"/>
        <w:right w:val="none" w:sz="0" w:space="0" w:color="auto"/>
      </w:divBdr>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77551111">
      <w:bodyDiv w:val="1"/>
      <w:marLeft w:val="0"/>
      <w:marRight w:val="0"/>
      <w:marTop w:val="0"/>
      <w:marBottom w:val="0"/>
      <w:divBdr>
        <w:top w:val="none" w:sz="0" w:space="0" w:color="auto"/>
        <w:left w:val="none" w:sz="0" w:space="0" w:color="auto"/>
        <w:bottom w:val="none" w:sz="0" w:space="0" w:color="auto"/>
        <w:right w:val="none" w:sz="0" w:space="0" w:color="auto"/>
      </w:divBdr>
    </w:div>
    <w:div w:id="193420804">
      <w:bodyDiv w:val="1"/>
      <w:marLeft w:val="0"/>
      <w:marRight w:val="0"/>
      <w:marTop w:val="0"/>
      <w:marBottom w:val="0"/>
      <w:divBdr>
        <w:top w:val="none" w:sz="0" w:space="0" w:color="auto"/>
        <w:left w:val="none" w:sz="0" w:space="0" w:color="auto"/>
        <w:bottom w:val="none" w:sz="0" w:space="0" w:color="auto"/>
        <w:right w:val="none" w:sz="0" w:space="0" w:color="auto"/>
      </w:divBdr>
      <w:divsChild>
        <w:div w:id="42407484">
          <w:marLeft w:val="0"/>
          <w:marRight w:val="0"/>
          <w:marTop w:val="0"/>
          <w:marBottom w:val="0"/>
          <w:divBdr>
            <w:top w:val="none" w:sz="0" w:space="0" w:color="auto"/>
            <w:left w:val="none" w:sz="0" w:space="0" w:color="auto"/>
            <w:bottom w:val="none" w:sz="0" w:space="0" w:color="auto"/>
            <w:right w:val="none" w:sz="0" w:space="0" w:color="auto"/>
          </w:divBdr>
          <w:divsChild>
            <w:div w:id="426386908">
              <w:marLeft w:val="0"/>
              <w:marRight w:val="0"/>
              <w:marTop w:val="0"/>
              <w:marBottom w:val="0"/>
              <w:divBdr>
                <w:top w:val="none" w:sz="0" w:space="0" w:color="auto"/>
                <w:left w:val="none" w:sz="0" w:space="0" w:color="auto"/>
                <w:bottom w:val="none" w:sz="0" w:space="0" w:color="auto"/>
                <w:right w:val="none" w:sz="0" w:space="0" w:color="auto"/>
              </w:divBdr>
              <w:divsChild>
                <w:div w:id="889726441">
                  <w:marLeft w:val="0"/>
                  <w:marRight w:val="0"/>
                  <w:marTop w:val="0"/>
                  <w:marBottom w:val="0"/>
                  <w:divBdr>
                    <w:top w:val="none" w:sz="0" w:space="0" w:color="auto"/>
                    <w:left w:val="none" w:sz="0" w:space="0" w:color="auto"/>
                    <w:bottom w:val="none" w:sz="0" w:space="0" w:color="auto"/>
                    <w:right w:val="none" w:sz="0" w:space="0" w:color="auto"/>
                  </w:divBdr>
                </w:div>
                <w:div w:id="1795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80850230">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144767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1603686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1219794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798">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145094">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0576856">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69939679">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01860402">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9676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4</cp:revision>
  <cp:lastPrinted>2020-02-19T09:59:00Z</cp:lastPrinted>
  <dcterms:created xsi:type="dcterms:W3CDTF">2020-02-24T08:12:00Z</dcterms:created>
  <dcterms:modified xsi:type="dcterms:W3CDTF">2020-02-24T08:23:00Z</dcterms:modified>
</cp:coreProperties>
</file>