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FCAB4" w14:textId="77777777" w:rsidR="00F118A8" w:rsidRDefault="00F118A8" w:rsidP="0022324A">
      <w:pPr>
        <w:jc w:val="left"/>
        <w:rPr>
          <w:lang w:val="de-DE"/>
        </w:rPr>
      </w:pPr>
    </w:p>
    <w:p w14:paraId="382B048F" w14:textId="4EE5DFB2" w:rsidR="006473EB" w:rsidRPr="0031090E" w:rsidRDefault="006473EB" w:rsidP="006473EB">
      <w:pPr>
        <w:jc w:val="center"/>
        <w:rPr>
          <w:rFonts w:ascii="Univia Pro Medium" w:hAnsi="Univia Pro Medium"/>
          <w:b/>
          <w:bCs/>
          <w:color w:val="FF0000"/>
          <w:sz w:val="32"/>
          <w:szCs w:val="36"/>
          <w:lang w:val="de-DE"/>
        </w:rPr>
      </w:pPr>
      <w:r w:rsidRPr="0031090E">
        <w:rPr>
          <w:rFonts w:ascii="Univia Pro Medium" w:hAnsi="Univia Pro Medium"/>
          <w:b/>
          <w:bCs/>
          <w:color w:val="FF0000"/>
          <w:sz w:val="32"/>
          <w:szCs w:val="36"/>
          <w:lang w:val="de-DE"/>
        </w:rPr>
        <w:t>Sperrfrist</w:t>
      </w:r>
      <w:r w:rsidR="0031090E">
        <w:rPr>
          <w:rFonts w:ascii="Univia Pro Medium" w:hAnsi="Univia Pro Medium"/>
          <w:b/>
          <w:bCs/>
          <w:color w:val="FF0000"/>
          <w:sz w:val="32"/>
          <w:szCs w:val="36"/>
          <w:lang w:val="de-DE"/>
        </w:rPr>
        <w:t>:</w:t>
      </w:r>
      <w:r w:rsidRPr="0031090E">
        <w:rPr>
          <w:rFonts w:ascii="Univia Pro Medium" w:hAnsi="Univia Pro Medium"/>
          <w:b/>
          <w:bCs/>
          <w:color w:val="FF0000"/>
          <w:sz w:val="32"/>
          <w:szCs w:val="36"/>
          <w:lang w:val="de-DE"/>
        </w:rPr>
        <w:t xml:space="preserve"> 31. Mai 2022, 11:00Uhr</w:t>
      </w:r>
    </w:p>
    <w:p w14:paraId="474880A3" w14:textId="63C38408" w:rsidR="008843D6" w:rsidRDefault="008843D6" w:rsidP="0022324A">
      <w:pPr>
        <w:jc w:val="left"/>
        <w:rPr>
          <w:lang w:val="de-DE"/>
        </w:rPr>
      </w:pPr>
    </w:p>
    <w:p w14:paraId="5EAD14F9" w14:textId="77777777" w:rsidR="0031090E" w:rsidRDefault="0031090E" w:rsidP="0022324A">
      <w:pPr>
        <w:jc w:val="left"/>
        <w:rPr>
          <w:lang w:val="de-DE"/>
        </w:rPr>
      </w:pPr>
    </w:p>
    <w:p w14:paraId="6AD8A13C" w14:textId="20BB4E63" w:rsidR="00877F5F" w:rsidRPr="002015B6" w:rsidRDefault="002015B6" w:rsidP="00877F5F">
      <w:pPr>
        <w:pStyle w:val="KeinLeerraum"/>
        <w:rPr>
          <w:rFonts w:ascii="Univia Pro Light" w:hAnsi="Univia Pro Light"/>
          <w:lang w:val="de-DE"/>
        </w:rPr>
      </w:pPr>
      <w:r w:rsidRPr="002015B6">
        <w:rPr>
          <w:rFonts w:ascii="Univia Pro Light" w:hAnsi="Univia Pro Light"/>
          <w:lang w:val="de-DE"/>
        </w:rPr>
        <w:t>SIEGER IN DER KATEGORIE SOFTWARE, KOMMUNIKATION &amp; IT</w:t>
      </w:r>
    </w:p>
    <w:p w14:paraId="3F29C252" w14:textId="3182DE3E" w:rsidR="006473EB" w:rsidRPr="00364ADC" w:rsidRDefault="00654D0B" w:rsidP="00364ADC">
      <w:pPr>
        <w:spacing w:after="160" w:line="259" w:lineRule="auto"/>
        <w:jc w:val="left"/>
        <w:rPr>
          <w:rFonts w:ascii="Univia Pro" w:hAnsi="Univia Pro"/>
          <w:b/>
          <w:bCs/>
          <w:sz w:val="44"/>
          <w:szCs w:val="44"/>
          <w:lang w:val="de-DE"/>
        </w:rPr>
      </w:pPr>
      <w:r w:rsidRPr="00654D0B">
        <w:rPr>
          <w:rFonts w:ascii="Univia Pro" w:hAnsi="Univia Pro"/>
          <w:b/>
          <w:bCs/>
          <w:sz w:val="44"/>
          <w:szCs w:val="44"/>
          <w:lang w:val="de-DE"/>
        </w:rPr>
        <w:t>LogiMAT zeichnet SYNA.OS LOGISTICS als„BESTES PRODUKT“ aus</w:t>
      </w:r>
    </w:p>
    <w:p w14:paraId="25545EDE" w14:textId="1B6D89E7" w:rsidR="00E54F68" w:rsidRPr="00E54F68" w:rsidRDefault="00E54F68" w:rsidP="00E54F68">
      <w:pPr>
        <w:spacing w:before="160"/>
        <w:jc w:val="left"/>
        <w:rPr>
          <w:rFonts w:ascii="Inter SemiBold" w:hAnsi="Inter SemiBold"/>
          <w:b/>
          <w:bCs/>
          <w:lang w:val="de-DE"/>
        </w:rPr>
      </w:pPr>
      <w:r w:rsidRPr="00E54F68">
        <w:rPr>
          <w:rFonts w:ascii="Inter SemiBold" w:hAnsi="Inter SemiBold"/>
          <w:b/>
          <w:bCs/>
          <w:lang w:val="de-DE"/>
        </w:rPr>
        <w:t>Hannover/München, 31. Mai 2022. Für seine Intralogistics Management Platform SYNA.OS LOGISTICS erhielt die SYNAOS GmbH, Software-Anbieterin für KI-optimierte Intralogistik, heute vom Veranstalter der LogiMAT in Stuttgart die Auszeichnung "BESTES PRODUKT" in der Kategorie Software, Kommunikation &amp; IT. Die LogiMAT, Internationale Fachmesse für Intralogistik-Lösungen und Prozessmanagement, ist die größte jährlich stattfindende Intralogistikmesse in Europa.</w:t>
      </w:r>
    </w:p>
    <w:p w14:paraId="30C82BD6" w14:textId="0E7F5AB6" w:rsidR="00E54F68" w:rsidRPr="00E54F68" w:rsidRDefault="00E54F68" w:rsidP="00E54F68">
      <w:pPr>
        <w:spacing w:before="160"/>
        <w:jc w:val="left"/>
        <w:rPr>
          <w:rFonts w:ascii="Inter Light" w:hAnsi="Inter Light"/>
          <w:lang w:val="de-DE"/>
        </w:rPr>
      </w:pPr>
      <w:r w:rsidRPr="00E54F68">
        <w:rPr>
          <w:rFonts w:ascii="Inter Light" w:hAnsi="Inter Light"/>
          <w:lang w:val="de-DE"/>
        </w:rPr>
        <w:t>SYNA.OS LOGISTICS ist ein innovatives</w:t>
      </w:r>
      <w:r w:rsidR="000604A2">
        <w:rPr>
          <w:rFonts w:ascii="Inter Light" w:hAnsi="Inter Light"/>
          <w:lang w:val="de-DE"/>
        </w:rPr>
        <w:t>, Cloud-basiertes</w:t>
      </w:r>
      <w:r w:rsidRPr="00E54F68">
        <w:rPr>
          <w:rFonts w:ascii="Inter Light" w:hAnsi="Inter Light"/>
          <w:lang w:val="de-DE"/>
        </w:rPr>
        <w:t xml:space="preserve"> System, das die zunehmende Komplexität intralogistischer Prozesse bewältigt und mit den dynamischen Anforderungen der Kunden mitwächst. Die Plattform bietet eine Vielzahl an Fertigkeiten, die die Arbeitsweise der Intralogistik revolutionieren. SYNA.OS LOGISTICS synchronisiert herstellerunabhängig und auf Basis </w:t>
      </w:r>
      <w:r w:rsidR="000604A2">
        <w:rPr>
          <w:rFonts w:ascii="Inter Light" w:hAnsi="Inter Light"/>
          <w:lang w:val="de-DE"/>
        </w:rPr>
        <w:t>von</w:t>
      </w:r>
      <w:r w:rsidRPr="00E54F68">
        <w:rPr>
          <w:rFonts w:ascii="Inter Light" w:hAnsi="Inter Light"/>
          <w:lang w:val="de-DE"/>
        </w:rPr>
        <w:t xml:space="preserve"> Echtzeit-Daten alle Transportfahrzeuge – mobile Roboter wie AGVs und AMRs oder bemannte Fahrzeuge wie Gabelstapler – sowie Assets, wie z.B. Ampeln oder Tore in einer Fabrik</w:t>
      </w:r>
      <w:r w:rsidR="00A0174F">
        <w:rPr>
          <w:rFonts w:ascii="Inter Light" w:hAnsi="Inter Light"/>
          <w:lang w:val="de-DE"/>
        </w:rPr>
        <w:t>, einem Lager</w:t>
      </w:r>
      <w:r w:rsidRPr="00E54F68">
        <w:rPr>
          <w:rFonts w:ascii="Inter Light" w:hAnsi="Inter Light"/>
          <w:lang w:val="de-DE"/>
        </w:rPr>
        <w:t xml:space="preserve"> oder einem Logistikzentrum, und Mitarbeiter. Algorithmen verteilen Aufgaben, legen Routen fest und prüfen fortlaufend, ob Kurskorrekturen nötig sind. Im Falle plötzlich auftretender Ausfälle oder Veränderungen verteilt die Software die Aufgaben sofort neu und verhindert so Verzögerungen. </w:t>
      </w:r>
    </w:p>
    <w:p w14:paraId="4F6785FD" w14:textId="3B9DC76F" w:rsidR="00E54F68" w:rsidRPr="00E54F68" w:rsidRDefault="00E54F68" w:rsidP="00E54F68">
      <w:pPr>
        <w:spacing w:before="160"/>
        <w:jc w:val="left"/>
        <w:rPr>
          <w:rFonts w:ascii="Inter Light" w:hAnsi="Inter Light"/>
          <w:lang w:val="de-DE"/>
        </w:rPr>
      </w:pPr>
      <w:r w:rsidRPr="00E54F68">
        <w:rPr>
          <w:rFonts w:ascii="Inter Light" w:hAnsi="Inter Light"/>
          <w:lang w:val="de-DE"/>
        </w:rPr>
        <w:t xml:space="preserve">Möglich macht das die Rechenkraft aus der Cloud: Die Algorithmen ermitteln aus 250.000 möglichen Alternativen pro Sekunde immer die jeweils beste Lösung. </w:t>
      </w:r>
      <w:r w:rsidR="000604A2">
        <w:rPr>
          <w:rFonts w:ascii="Inter Light" w:hAnsi="Inter Light"/>
          <w:lang w:val="de-DE"/>
        </w:rPr>
        <w:t xml:space="preserve">Der </w:t>
      </w:r>
      <w:r w:rsidRPr="00E54F68">
        <w:rPr>
          <w:rFonts w:ascii="Inter Light" w:hAnsi="Inter Light"/>
          <w:lang w:val="de-DE"/>
        </w:rPr>
        <w:t xml:space="preserve">Cloud-basierte SaaS-Ansatz und </w:t>
      </w:r>
      <w:r w:rsidR="000604A2">
        <w:rPr>
          <w:rFonts w:ascii="Inter Light" w:hAnsi="Inter Light"/>
          <w:lang w:val="de-DE"/>
        </w:rPr>
        <w:t xml:space="preserve">die </w:t>
      </w:r>
      <w:r w:rsidRPr="00E54F68">
        <w:rPr>
          <w:rFonts w:ascii="Inter Light" w:hAnsi="Inter Light"/>
          <w:lang w:val="de-DE"/>
        </w:rPr>
        <w:t>standardisierte</w:t>
      </w:r>
      <w:r w:rsidR="000604A2">
        <w:rPr>
          <w:rFonts w:ascii="Inter Light" w:hAnsi="Inter Light"/>
          <w:lang w:val="de-DE"/>
        </w:rPr>
        <w:t>n</w:t>
      </w:r>
      <w:r w:rsidRPr="00E54F68">
        <w:rPr>
          <w:rFonts w:ascii="Inter Light" w:hAnsi="Inter Light"/>
          <w:lang w:val="de-DE"/>
        </w:rPr>
        <w:t xml:space="preserve"> Schnittstellen führen zudem zur aufwandsarmen und schnellen Inbetriebnahme von SYNA.OS LOGISTICS und machen das System problemlos skalier- bzw. erweiterbar. SYNA.OS LOGISTICS ist führend bei der Umsetzung der VDA 5050 Schnittstelle</w:t>
      </w:r>
      <w:r w:rsidR="00A0174F">
        <w:rPr>
          <w:rFonts w:ascii="Inter Light" w:hAnsi="Inter Light"/>
          <w:lang w:val="de-DE"/>
        </w:rPr>
        <w:t xml:space="preserve"> u</w:t>
      </w:r>
      <w:r w:rsidR="00A0174F" w:rsidRPr="00A0174F">
        <w:rPr>
          <w:rFonts w:ascii="Inter Light" w:hAnsi="Inter Light"/>
          <w:lang w:val="de-DE"/>
        </w:rPr>
        <w:t>nd hält derzeit zwei Weltrekorde für Heterogenität und Skalierung über die VDA</w:t>
      </w:r>
      <w:r w:rsidR="00A0174F">
        <w:rPr>
          <w:rFonts w:ascii="Inter Light" w:hAnsi="Inter Light"/>
          <w:lang w:val="de-DE"/>
        </w:rPr>
        <w:t xml:space="preserve"> </w:t>
      </w:r>
      <w:r w:rsidR="00A0174F" w:rsidRPr="00A0174F">
        <w:rPr>
          <w:rFonts w:ascii="Inter Light" w:hAnsi="Inter Light"/>
          <w:lang w:val="de-DE"/>
        </w:rPr>
        <w:t>5050</w:t>
      </w:r>
      <w:r w:rsidRPr="00E54F68">
        <w:rPr>
          <w:rFonts w:ascii="Inter Light" w:hAnsi="Inter Light"/>
          <w:lang w:val="de-DE"/>
        </w:rPr>
        <w:t>.</w:t>
      </w:r>
    </w:p>
    <w:p w14:paraId="518C2755" w14:textId="5B3FCA45" w:rsidR="00E54F68" w:rsidRPr="00E54F68" w:rsidRDefault="00E54F68" w:rsidP="00E54F68">
      <w:pPr>
        <w:spacing w:before="160"/>
        <w:jc w:val="left"/>
        <w:rPr>
          <w:rFonts w:ascii="Inter Light" w:hAnsi="Inter Light"/>
          <w:lang w:val="de-DE"/>
        </w:rPr>
      </w:pPr>
      <w:r w:rsidRPr="00E54F68">
        <w:rPr>
          <w:rFonts w:ascii="Inter" w:hAnsi="Inter"/>
          <w:b/>
          <w:bCs/>
          <w:lang w:val="de-DE"/>
        </w:rPr>
        <w:t xml:space="preserve">SYNAOS Mitgründer und </w:t>
      </w:r>
      <w:r w:rsidR="00BC1F5F">
        <w:rPr>
          <w:rFonts w:ascii="Inter" w:hAnsi="Inter"/>
          <w:b/>
          <w:bCs/>
          <w:lang w:val="de-DE"/>
        </w:rPr>
        <w:t xml:space="preserve">Geschäftsführer </w:t>
      </w:r>
      <w:r w:rsidRPr="00E54F68">
        <w:rPr>
          <w:rFonts w:ascii="Inter" w:hAnsi="Inter"/>
          <w:b/>
          <w:bCs/>
          <w:lang w:val="de-DE"/>
        </w:rPr>
        <w:t xml:space="preserve">Dr. </w:t>
      </w:r>
      <w:r w:rsidR="00BC1F5F">
        <w:rPr>
          <w:rFonts w:ascii="Inter" w:hAnsi="Inter"/>
          <w:b/>
          <w:bCs/>
          <w:lang w:val="de-DE"/>
        </w:rPr>
        <w:t>Wolfgang Hackenberg</w:t>
      </w:r>
      <w:r w:rsidRPr="00E54F68">
        <w:rPr>
          <w:rFonts w:ascii="Inter Light" w:hAnsi="Inter Light"/>
          <w:lang w:val="de-DE"/>
        </w:rPr>
        <w:t xml:space="preserve">: „Wir freuen uns sehr über die Auszeichnung der LogiMAT und sind unglaublich stolz darauf. Dass wir diesen renommierten und traditionsreichen Award gewonnen haben beweist, dass wir mit unserer Vision einer holistischen Intralogistics Management Platform auf dem richtigen Weg sind! Unser Mobile Robot Fleet Management ist inzwischen bei Weltkonzernen wie Volkswagen und ZF erfolgreich im Einsatz, darüber hinaus unterstützt unser großes Partnernetzwerk den Erfolg der Plattform. Mit unserem neuen Warehouse Control System haben wir der SYNA.OS LOGISTICS Platform einen weiteren wichtigen Baustein hinzugefügt, der vor allem für E-Commerce-Unternehmen aller Art zum </w:t>
      </w:r>
      <w:r w:rsidR="000604A2">
        <w:rPr>
          <w:rFonts w:ascii="Inter Light" w:hAnsi="Inter Light"/>
          <w:lang w:val="de-DE"/>
        </w:rPr>
        <w:t xml:space="preserve">echten </w:t>
      </w:r>
      <w:r w:rsidRPr="00E54F68">
        <w:rPr>
          <w:rFonts w:ascii="Inter Light" w:hAnsi="Inter Light"/>
          <w:lang w:val="de-DE"/>
        </w:rPr>
        <w:t>Gamechanger wird.“</w:t>
      </w:r>
    </w:p>
    <w:p w14:paraId="08CDBB5A" w14:textId="77777777" w:rsidR="00E54F68" w:rsidRPr="00E54F68" w:rsidRDefault="00E54F68" w:rsidP="00E54F68">
      <w:pPr>
        <w:spacing w:before="160"/>
        <w:jc w:val="left"/>
        <w:rPr>
          <w:rFonts w:ascii="Inter Light" w:hAnsi="Inter Light"/>
          <w:lang w:val="de-DE"/>
        </w:rPr>
      </w:pPr>
      <w:r w:rsidRPr="00E54F68">
        <w:rPr>
          <w:rFonts w:ascii="Inter Light" w:hAnsi="Inter Light"/>
          <w:lang w:val="de-DE"/>
        </w:rPr>
        <w:lastRenderedPageBreak/>
        <w:t>Die Preisträger des in diesem Jahr zum 19. Mal vergebenen Awards werden von einer unabhängigen Jury gekürt, die die eingereichten Bewerbungen im Vorfeld der Messe kritisch sondiert. Zu den Jurymitgliedern zählen Vertreter aus Wirtschaft, Wissenschaft und Medien. Der Preis hat sich mittlerweile als eine der begehrtesten Auszeichnungen in der Intralogistik-Branche etabliert.</w:t>
      </w:r>
    </w:p>
    <w:p w14:paraId="6E456555" w14:textId="3849822E" w:rsidR="006C6066" w:rsidRDefault="00E54F68" w:rsidP="00E54F68">
      <w:pPr>
        <w:spacing w:before="160"/>
        <w:jc w:val="left"/>
        <w:rPr>
          <w:rFonts w:ascii="Inter Light" w:hAnsi="Inter Light"/>
          <w:lang w:val="de-DE"/>
        </w:rPr>
      </w:pPr>
      <w:r w:rsidRPr="00E54F68">
        <w:rPr>
          <w:rFonts w:ascii="Inter Light" w:hAnsi="Inter Light"/>
          <w:lang w:val="de-DE"/>
        </w:rPr>
        <w:t xml:space="preserve">Weitere Informationen: </w:t>
      </w:r>
      <w:hyperlink r:id="rId11" w:history="1">
        <w:r w:rsidR="003A6BAF" w:rsidRPr="004859C2">
          <w:rPr>
            <w:rStyle w:val="Hyperlink"/>
            <w:rFonts w:ascii="Inter Light" w:hAnsi="Inter Light"/>
            <w:lang w:val="de-DE"/>
          </w:rPr>
          <w:t>https://www.logimat-messe.de/de/die-messe/preis-bestes-produkt</w:t>
        </w:r>
      </w:hyperlink>
    </w:p>
    <w:p w14:paraId="38B59CB3" w14:textId="77777777" w:rsidR="003A6BAF" w:rsidRPr="00E54F68" w:rsidRDefault="003A6BAF" w:rsidP="00E54F68">
      <w:pPr>
        <w:spacing w:before="160"/>
        <w:jc w:val="left"/>
        <w:rPr>
          <w:rFonts w:ascii="Inter Light" w:hAnsi="Inter Light"/>
          <w:lang w:val="de-DE"/>
        </w:rPr>
      </w:pPr>
    </w:p>
    <w:p w14:paraId="55055397" w14:textId="7942DCEA" w:rsidR="003A6BAF" w:rsidRPr="003A6BAF" w:rsidRDefault="008843D6" w:rsidP="003A6BAF">
      <w:pPr>
        <w:spacing w:before="160"/>
        <w:jc w:val="left"/>
        <w:rPr>
          <w:rFonts w:ascii="Inter Light" w:hAnsi="Inter Light"/>
          <w:sz w:val="18"/>
          <w:szCs w:val="18"/>
          <w:lang w:val="de-DE"/>
        </w:rPr>
      </w:pPr>
      <w:r w:rsidRPr="006A3749">
        <w:rPr>
          <w:rFonts w:ascii="Univia Pro" w:hAnsi="Univia Pro"/>
          <w:b/>
          <w:bCs/>
          <w:lang w:val="de-DE"/>
        </w:rPr>
        <w:t>ÜBER SYNAOS</w:t>
      </w:r>
      <w:r w:rsidRPr="00BE1B9C">
        <w:rPr>
          <w:rFonts w:ascii="Inter" w:hAnsi="Inter"/>
          <w:b/>
          <w:bCs/>
          <w:lang w:val="de-DE"/>
        </w:rPr>
        <w:t xml:space="preserve">  </w:t>
      </w:r>
      <w:r w:rsidR="00A94704" w:rsidRPr="00BE1B9C">
        <w:rPr>
          <w:rFonts w:ascii="Inter" w:hAnsi="Inter"/>
          <w:b/>
          <w:bCs/>
          <w:sz w:val="18"/>
          <w:szCs w:val="18"/>
          <w:lang w:val="de-DE"/>
        </w:rPr>
        <w:br/>
      </w:r>
      <w:r w:rsidR="003A6BAF" w:rsidRPr="003A6BAF">
        <w:rPr>
          <w:rFonts w:ascii="Inter Light" w:hAnsi="Inter Light"/>
          <w:sz w:val="18"/>
          <w:szCs w:val="18"/>
          <w:lang w:val="de-DE"/>
        </w:rPr>
        <w:t xml:space="preserve">SYNAOS ist ein führendes deutsches KI-Unternehmen, das die Prozesse der Intralogistik in Fabriken und Logistikzentren digitalisiert und automatisiert. Seit 2018 entwickelt das Unternehmen innovative Software-as-a-Service Lösungen für die Steuerung von fahrerlosen Transportsystemen und die Integration manuell gesteuerter Fahrzeuge. Unter anderem vertrauen schon heute die Volkswagen AG, ZF und das </w:t>
      </w:r>
      <w:r w:rsidR="00402B42">
        <w:rPr>
          <w:rFonts w:ascii="Inter Light" w:hAnsi="Inter Light"/>
          <w:sz w:val="18"/>
          <w:szCs w:val="18"/>
          <w:lang w:val="de-DE"/>
        </w:rPr>
        <w:t>E-</w:t>
      </w:r>
      <w:r w:rsidR="003A6BAF" w:rsidRPr="003A6BAF">
        <w:rPr>
          <w:rFonts w:ascii="Inter Light" w:hAnsi="Inter Light"/>
          <w:sz w:val="18"/>
          <w:szCs w:val="18"/>
          <w:lang w:val="de-DE"/>
        </w:rPr>
        <w:t>Commerce</w:t>
      </w:r>
      <w:r w:rsidR="00402B42">
        <w:rPr>
          <w:rFonts w:ascii="Inter Light" w:hAnsi="Inter Light"/>
          <w:sz w:val="18"/>
          <w:szCs w:val="18"/>
          <w:lang w:val="de-DE"/>
        </w:rPr>
        <w:t>-</w:t>
      </w:r>
      <w:r w:rsidR="003A6BAF" w:rsidRPr="003A6BAF">
        <w:rPr>
          <w:rFonts w:ascii="Inter Light" w:hAnsi="Inter Light"/>
          <w:sz w:val="18"/>
          <w:szCs w:val="18"/>
          <w:lang w:val="de-DE"/>
        </w:rPr>
        <w:t>Unternehmen Connox auf SYNAOS.</w:t>
      </w:r>
    </w:p>
    <w:p w14:paraId="4864A451" w14:textId="77777777" w:rsidR="003A6BAF" w:rsidRPr="003A6BAF" w:rsidRDefault="003A6BAF" w:rsidP="003A6BAF">
      <w:pPr>
        <w:spacing w:before="160"/>
        <w:jc w:val="left"/>
        <w:rPr>
          <w:rFonts w:ascii="Inter Light" w:hAnsi="Inter Light"/>
          <w:sz w:val="18"/>
          <w:szCs w:val="18"/>
          <w:lang w:val="de-DE"/>
        </w:rPr>
      </w:pPr>
      <w:r w:rsidRPr="003A6BAF">
        <w:rPr>
          <w:rFonts w:ascii="Inter Light" w:hAnsi="Inter Light"/>
          <w:sz w:val="18"/>
          <w:szCs w:val="18"/>
          <w:lang w:val="de-DE"/>
        </w:rPr>
        <w:t>Durch die enorme Steigerung der Effizienz von Fabriken und Logistikzentren und die hohe Flexibilität der Software bereitet SYNAOS den Weg für die Innovationen von morgen. Die drei SYNAOS-Gründer Dr. Wolfgang Hackenberg (CEO), Dr. Lennart Bochmann (CPO) und Tobias Gagern (CTO) sammelten vor der Gründung von SYNAOS jahrelang Erfahrungen in der Automobilindustrie sowie im IT-Umfeld. Außerdem unterstützen ein hochkarätig besetzter Beirat und starke Partner das Unternehmen bei der Umsetzung seiner innovativen Ideen.</w:t>
      </w:r>
    </w:p>
    <w:p w14:paraId="6E9C5962" w14:textId="2A227AD0" w:rsidR="6178D45C" w:rsidRDefault="00935B98" w:rsidP="6178D45C">
      <w:pPr>
        <w:spacing w:before="160"/>
        <w:jc w:val="left"/>
        <w:rPr>
          <w:rFonts w:ascii="Inter Light" w:eastAsia="Roboto" w:hAnsi="Inter Light" w:cs="Roboto"/>
          <w:sz w:val="18"/>
          <w:szCs w:val="18"/>
          <w:lang w:val="de-DE"/>
        </w:rPr>
      </w:pPr>
      <w:hyperlink r:id="rId12" w:history="1">
        <w:r w:rsidR="003A6BAF" w:rsidRPr="004859C2">
          <w:rPr>
            <w:rStyle w:val="Hyperlink"/>
            <w:rFonts w:ascii="Inter Light" w:hAnsi="Inter Light"/>
            <w:sz w:val="18"/>
            <w:szCs w:val="18"/>
            <w:lang w:val="de-DE"/>
          </w:rPr>
          <w:t>www.synaos.com</w:t>
        </w:r>
      </w:hyperlink>
      <w:r w:rsidR="00A94704" w:rsidRPr="00877F5F">
        <w:rPr>
          <w:rFonts w:ascii="Inter Light" w:eastAsia="Roboto" w:hAnsi="Inter Light" w:cs="Roboto"/>
          <w:sz w:val="18"/>
          <w:szCs w:val="18"/>
          <w:lang w:val="de-DE"/>
        </w:rPr>
        <w:t xml:space="preserve"> </w:t>
      </w:r>
    </w:p>
    <w:p w14:paraId="54BC25F1" w14:textId="77777777" w:rsidR="003A6BAF" w:rsidRPr="003A6BAF" w:rsidRDefault="003A6BAF" w:rsidP="6178D45C">
      <w:pPr>
        <w:spacing w:before="160"/>
        <w:jc w:val="left"/>
        <w:rPr>
          <w:rFonts w:ascii="Inter Light" w:eastAsia="Roboto" w:hAnsi="Inter Light" w:cs="Roboto"/>
          <w:sz w:val="18"/>
          <w:szCs w:val="18"/>
          <w:lang w:val="de-DE"/>
        </w:rPr>
      </w:pPr>
    </w:p>
    <w:p w14:paraId="5CA2FAB5" w14:textId="335D897F" w:rsidR="6178D45C" w:rsidRPr="006A3749" w:rsidRDefault="6178D45C" w:rsidP="6178D45C">
      <w:pPr>
        <w:spacing w:before="160"/>
        <w:jc w:val="left"/>
        <w:rPr>
          <w:rFonts w:ascii="Univia Pro" w:hAnsi="Univia Pro"/>
          <w:b/>
          <w:bCs/>
          <w:lang w:val="de-DE"/>
        </w:rPr>
      </w:pPr>
      <w:r w:rsidRPr="006A3749">
        <w:rPr>
          <w:rFonts w:ascii="Univia Pro" w:hAnsi="Univia Pro"/>
          <w:b/>
          <w:bCs/>
          <w:lang w:val="de-DE"/>
        </w:rPr>
        <w:t>KONTAKT</w:t>
      </w:r>
    </w:p>
    <w:p w14:paraId="25D43C8D" w14:textId="2E1D44F8" w:rsidR="6178D45C" w:rsidRPr="006A3749" w:rsidRDefault="6178D45C" w:rsidP="6178D45C">
      <w:pPr>
        <w:spacing w:before="160"/>
        <w:jc w:val="left"/>
        <w:rPr>
          <w:rFonts w:ascii="Inter Light" w:hAnsi="Inter Light"/>
          <w:lang w:val="de-DE"/>
        </w:rPr>
      </w:pPr>
      <w:r w:rsidRPr="006A3749">
        <w:rPr>
          <w:rFonts w:ascii="Inter Light" w:hAnsi="Inter Light"/>
          <w:lang w:val="de-DE"/>
        </w:rPr>
        <w:t xml:space="preserve">Verena Adami | </w:t>
      </w:r>
      <w:hyperlink r:id="rId13" w:history="1">
        <w:r w:rsidR="002567FC" w:rsidRPr="00250961">
          <w:rPr>
            <w:rStyle w:val="Hyperlink"/>
            <w:rFonts w:ascii="Inter Light" w:hAnsi="Inter Light"/>
            <w:lang w:val="de-DE"/>
          </w:rPr>
          <w:t>press@synaos.com</w:t>
        </w:r>
      </w:hyperlink>
    </w:p>
    <w:p w14:paraId="5BAAC1C9" w14:textId="4B440897" w:rsidR="002D45B3" w:rsidRPr="006A3749" w:rsidRDefault="002D45B3" w:rsidP="6178D45C">
      <w:pPr>
        <w:spacing w:before="160"/>
        <w:jc w:val="left"/>
        <w:rPr>
          <w:rFonts w:ascii="Inter Light" w:hAnsi="Inter Light"/>
          <w:lang w:val="de-DE"/>
        </w:rPr>
      </w:pPr>
      <w:r w:rsidRPr="006A3749">
        <w:rPr>
          <w:rFonts w:ascii="Inter Light" w:hAnsi="Inter Light"/>
          <w:lang w:val="de-DE"/>
        </w:rPr>
        <w:t>+49 172 834</w:t>
      </w:r>
      <w:r w:rsidR="00BB6775" w:rsidRPr="006A3749">
        <w:rPr>
          <w:rFonts w:ascii="Inter Light" w:hAnsi="Inter Light"/>
          <w:lang w:val="de-DE"/>
        </w:rPr>
        <w:t xml:space="preserve"> 6666</w:t>
      </w:r>
    </w:p>
    <w:p w14:paraId="5260C05B" w14:textId="77777777" w:rsidR="00BB6775" w:rsidRDefault="00BB6775" w:rsidP="6178D45C">
      <w:pPr>
        <w:spacing w:before="160"/>
        <w:jc w:val="left"/>
        <w:rPr>
          <w:rFonts w:ascii="Barlow Light" w:hAnsi="Barlow Light"/>
          <w:lang w:val="de-DE"/>
        </w:rPr>
      </w:pPr>
    </w:p>
    <w:p w14:paraId="69E93D09" w14:textId="6C111E73" w:rsidR="6178D45C" w:rsidRDefault="6178D45C" w:rsidP="6178D45C">
      <w:pPr>
        <w:spacing w:before="160"/>
        <w:jc w:val="left"/>
        <w:rPr>
          <w:rFonts w:ascii="Barlow Light" w:hAnsi="Barlow Light"/>
          <w:sz w:val="22"/>
          <w:szCs w:val="22"/>
          <w:lang w:val="de-DE"/>
        </w:rPr>
      </w:pPr>
    </w:p>
    <w:p w14:paraId="2C2783A3" w14:textId="3FA2E026" w:rsidR="00F118A8" w:rsidRPr="00C034F6" w:rsidRDefault="00F118A8" w:rsidP="0022324A">
      <w:pPr>
        <w:spacing w:before="160"/>
        <w:jc w:val="left"/>
        <w:rPr>
          <w:rFonts w:ascii="Barlow Light" w:hAnsi="Barlow Light"/>
          <w:lang w:val="de-DE"/>
        </w:rPr>
      </w:pPr>
      <w:r w:rsidRPr="00C034F6">
        <w:rPr>
          <w:rFonts w:ascii="Barlow Light" w:hAnsi="Barlow Light"/>
          <w:lang w:val="de-DE"/>
        </w:rPr>
        <w:t xml:space="preserve"> </w:t>
      </w:r>
    </w:p>
    <w:p w14:paraId="190721AE" w14:textId="23BD8FAA" w:rsidR="005038F6" w:rsidRPr="006C6066" w:rsidRDefault="00F118A8" w:rsidP="0022324A">
      <w:pPr>
        <w:spacing w:before="160"/>
        <w:jc w:val="left"/>
        <w:rPr>
          <w:rFonts w:ascii="Barlow Light" w:hAnsi="Barlow Light"/>
          <w:sz w:val="22"/>
          <w:szCs w:val="22"/>
          <w:lang w:val="de-DE"/>
        </w:rPr>
      </w:pPr>
      <w:r w:rsidRPr="00A6738E">
        <w:rPr>
          <w:rFonts w:ascii="Barlow Light" w:hAnsi="Barlow Light"/>
          <w:sz w:val="22"/>
          <w:szCs w:val="22"/>
          <w:lang w:val="de-DE"/>
        </w:rPr>
        <w:t xml:space="preserve"> </w:t>
      </w:r>
    </w:p>
    <w:sectPr w:rsidR="005038F6" w:rsidRPr="006C6066">
      <w:headerReference w:type="default" r:id="rId14"/>
      <w:footerReference w:type="default" r:id="rId15"/>
      <w:headerReference w:type="first" r:id="rId16"/>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8FAD" w14:textId="77777777" w:rsidR="00935B98" w:rsidRDefault="00935B98">
      <w:pPr>
        <w:spacing w:before="0"/>
      </w:pPr>
      <w:r>
        <w:separator/>
      </w:r>
    </w:p>
  </w:endnote>
  <w:endnote w:type="continuationSeparator" w:id="0">
    <w:p w14:paraId="271E3AEF" w14:textId="77777777" w:rsidR="00935B98" w:rsidRDefault="00935B98">
      <w:pPr>
        <w:spacing w:before="0"/>
      </w:pPr>
      <w:r>
        <w:continuationSeparator/>
      </w:r>
    </w:p>
  </w:endnote>
  <w:endnote w:type="continuationNotice" w:id="1">
    <w:p w14:paraId="7EBDE40B" w14:textId="77777777" w:rsidR="00935B98" w:rsidRDefault="00935B9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rlow Light">
    <w:charset w:val="00"/>
    <w:family w:val="auto"/>
    <w:pitch w:val="variable"/>
    <w:sig w:usb0="20000007" w:usb1="00000000" w:usb2="00000000" w:usb3="00000000" w:csb0="00000193" w:csb1="00000000"/>
  </w:font>
  <w:font w:name="Univia Pro Medium">
    <w:altName w:val="Calibri"/>
    <w:panose1 w:val="00000000000000000000"/>
    <w:charset w:val="4D"/>
    <w:family w:val="auto"/>
    <w:notTrueType/>
    <w:pitch w:val="variable"/>
    <w:sig w:usb0="A00002EF" w:usb1="5000E47B" w:usb2="00000000" w:usb3="00000000" w:csb0="00000097" w:csb1="00000000"/>
  </w:font>
  <w:font w:name="Univia Pro Light">
    <w:altName w:val="Calibri"/>
    <w:panose1 w:val="00000000000000000000"/>
    <w:charset w:val="4D"/>
    <w:family w:val="auto"/>
    <w:notTrueType/>
    <w:pitch w:val="variable"/>
    <w:sig w:usb0="A00002EF" w:usb1="5000E47B" w:usb2="00000000" w:usb3="00000000" w:csb0="00000097" w:csb1="00000000"/>
  </w:font>
  <w:font w:name="Univia Pro">
    <w:altName w:val="Calibri"/>
    <w:panose1 w:val="00000000000000000000"/>
    <w:charset w:val="4D"/>
    <w:family w:val="auto"/>
    <w:notTrueType/>
    <w:pitch w:val="variable"/>
    <w:sig w:usb0="A00002EF" w:usb1="5000E47B" w:usb2="00000000" w:usb3="00000000" w:csb0="00000097" w:csb1="00000000"/>
  </w:font>
  <w:font w:name="Inter SemiBold">
    <w:altName w:val="Calibri"/>
    <w:charset w:val="00"/>
    <w:family w:val="auto"/>
    <w:pitch w:val="variable"/>
    <w:sig w:usb0="E00002FF" w:usb1="1200A1FF" w:usb2="00000001" w:usb3="00000000" w:csb0="0000019F" w:csb1="00000000"/>
  </w:font>
  <w:font w:name="Inter Light">
    <w:altName w:val="Calibri"/>
    <w:charset w:val="00"/>
    <w:family w:val="auto"/>
    <w:pitch w:val="variable"/>
    <w:sig w:usb0="E00002FF" w:usb1="1200A1FF" w:usb2="00000001" w:usb3="00000000" w:csb0="0000019F" w:csb1="00000000"/>
  </w:font>
  <w:font w:name="Inter">
    <w:altName w:val="Calibri"/>
    <w:charset w:val="00"/>
    <w:family w:val="auto"/>
    <w:pitch w:val="variable"/>
    <w:sig w:usb0="E00002FF" w:usb1="1200A1FF" w:usb2="00000001" w:usb3="00000000" w:csb0="000001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0DDD" w14:textId="76E6BAAD" w:rsidR="00085740" w:rsidRDefault="00E008AB">
    <w:r>
      <w:rPr>
        <w:noProof/>
      </w:rPr>
      <w:drawing>
        <wp:anchor distT="0" distB="0" distL="0" distR="0" simplePos="0" relativeHeight="251658243" behindDoc="0" locked="0" layoutInCell="1" hidden="0" allowOverlap="1" wp14:anchorId="05300DE7" wp14:editId="06B54B3D">
          <wp:simplePos x="0" y="0"/>
          <wp:positionH relativeFrom="column">
            <wp:posOffset>2726690</wp:posOffset>
          </wp:positionH>
          <wp:positionV relativeFrom="paragraph">
            <wp:posOffset>165735</wp:posOffset>
          </wp:positionV>
          <wp:extent cx="492760" cy="389890"/>
          <wp:effectExtent l="0" t="0" r="2540" b="3810"/>
          <wp:wrapSquare wrapText="bothSides" distT="0" distB="0" distL="0" distR="0"/>
          <wp:docPr id="13" name="image1.jpg"/>
          <wp:cNvGraphicFramePr/>
          <a:graphic xmlns:a="http://schemas.openxmlformats.org/drawingml/2006/main">
            <a:graphicData uri="http://schemas.openxmlformats.org/drawingml/2006/picture">
              <pic:pic xmlns:pic="http://schemas.openxmlformats.org/drawingml/2006/picture">
                <pic:nvPicPr>
                  <pic:cNvPr id="13" name="image1.jpg"/>
                  <pic:cNvPicPr preferRelativeResize="0"/>
                </pic:nvPicPr>
                <pic:blipFill>
                  <a:blip r:embed="rId1">
                    <a:extLst>
                      <a:ext uri="{28A0092B-C50C-407E-A947-70E740481C1C}">
                        <a14:useLocalDpi xmlns:a14="http://schemas.microsoft.com/office/drawing/2010/main" val="0"/>
                      </a:ext>
                    </a:extLst>
                  </a:blip>
                  <a:srcRect t="2526" b="2526"/>
                  <a:stretch>
                    <a:fillRect/>
                  </a:stretch>
                </pic:blipFill>
                <pic:spPr bwMode="auto">
                  <a:xfrm>
                    <a:off x="0" y="0"/>
                    <a:ext cx="492760" cy="389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80F9F">
      <w:rPr>
        <w:noProof/>
      </w:rPr>
      <w:drawing>
        <wp:anchor distT="0" distB="0" distL="0" distR="0" simplePos="0" relativeHeight="251658241" behindDoc="0" locked="0" layoutInCell="1" hidden="0" allowOverlap="1" wp14:anchorId="05300DE3" wp14:editId="05300DE4">
          <wp:simplePos x="0" y="0"/>
          <wp:positionH relativeFrom="column">
            <wp:posOffset>2019300</wp:posOffset>
          </wp:positionH>
          <wp:positionV relativeFrom="paragraph">
            <wp:posOffset>2752725</wp:posOffset>
          </wp:positionV>
          <wp:extent cx="1900238" cy="222510"/>
          <wp:effectExtent l="0" t="0" r="0" b="0"/>
          <wp:wrapTopAndBottom distT="0" dist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00238" cy="222510"/>
                  </a:xfrm>
                  <a:prstGeom prst="rect">
                    <a:avLst/>
                  </a:prstGeom>
                  <a:ln/>
                </pic:spPr>
              </pic:pic>
            </a:graphicData>
          </a:graphic>
        </wp:anchor>
      </w:drawing>
    </w:r>
    <w:r w:rsidR="00D80F9F">
      <w:rPr>
        <w:noProof/>
      </w:rPr>
      <w:drawing>
        <wp:anchor distT="114300" distB="114300" distL="114300" distR="114300" simplePos="0" relativeHeight="251658242" behindDoc="0" locked="0" layoutInCell="1" hidden="0" allowOverlap="1" wp14:anchorId="05300DE5" wp14:editId="0C9466ED">
          <wp:simplePos x="0" y="0"/>
          <wp:positionH relativeFrom="column">
            <wp:posOffset>2033588</wp:posOffset>
          </wp:positionH>
          <wp:positionV relativeFrom="paragraph">
            <wp:posOffset>4191000</wp:posOffset>
          </wp:positionV>
          <wp:extent cx="1876926" cy="285750"/>
          <wp:effectExtent l="0" t="0" r="0" b="0"/>
          <wp:wrapSquare wrapText="bothSides" distT="114300" distB="114300" distL="114300" distR="11430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876926" cy="285750"/>
                  </a:xfrm>
                  <a:prstGeom prst="rect">
                    <a:avLst/>
                  </a:prstGeom>
                  <a:ln/>
                </pic:spPr>
              </pic:pic>
            </a:graphicData>
          </a:graphic>
        </wp:anchor>
      </w:drawing>
    </w:r>
    <w:r w:rsidR="00D80F9F">
      <w:rPr>
        <w:noProof/>
      </w:rPr>
      <w:drawing>
        <wp:anchor distT="0" distB="0" distL="0" distR="0" simplePos="0" relativeHeight="251658244" behindDoc="0" locked="0" layoutInCell="1" hidden="0" allowOverlap="1" wp14:anchorId="05300DE9" wp14:editId="05300DEA">
          <wp:simplePos x="0" y="0"/>
          <wp:positionH relativeFrom="column">
            <wp:posOffset>1885950</wp:posOffset>
          </wp:positionH>
          <wp:positionV relativeFrom="paragraph">
            <wp:posOffset>4867275</wp:posOffset>
          </wp:positionV>
          <wp:extent cx="1900238" cy="222510"/>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00238" cy="222510"/>
                  </a:xfrm>
                  <a:prstGeom prst="rect">
                    <a:avLst/>
                  </a:prstGeom>
                  <a:ln/>
                </pic:spPr>
              </pic:pic>
            </a:graphicData>
          </a:graphic>
        </wp:anchor>
      </w:drawing>
    </w:r>
  </w:p>
  <w:p w14:paraId="05300DDE" w14:textId="77777777" w:rsidR="00085740" w:rsidRDefault="00085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595D" w14:textId="77777777" w:rsidR="00935B98" w:rsidRDefault="00935B98">
      <w:pPr>
        <w:spacing w:before="0"/>
      </w:pPr>
      <w:r>
        <w:separator/>
      </w:r>
    </w:p>
  </w:footnote>
  <w:footnote w:type="continuationSeparator" w:id="0">
    <w:p w14:paraId="1F507285" w14:textId="77777777" w:rsidR="00935B98" w:rsidRDefault="00935B98">
      <w:pPr>
        <w:spacing w:before="0"/>
      </w:pPr>
      <w:r>
        <w:continuationSeparator/>
      </w:r>
    </w:p>
  </w:footnote>
  <w:footnote w:type="continuationNotice" w:id="1">
    <w:p w14:paraId="5733916D" w14:textId="77777777" w:rsidR="00935B98" w:rsidRDefault="00935B9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0DDA" w14:textId="51AA5F87" w:rsidR="00085740" w:rsidRDefault="00D80F9F">
    <w:r>
      <w:rPr>
        <w:noProof/>
      </w:rPr>
      <w:drawing>
        <wp:inline distT="114300" distB="114300" distL="114300" distR="114300" wp14:anchorId="05300DE1" wp14:editId="101F95DD">
          <wp:extent cx="5943600" cy="38100"/>
          <wp:effectExtent l="0" t="0" r="0" b="0"/>
          <wp:docPr id="10" name="image5.png" descr="horizontale Linie"/>
          <wp:cNvGraphicFramePr/>
          <a:graphic xmlns:a="http://schemas.openxmlformats.org/drawingml/2006/main">
            <a:graphicData uri="http://schemas.openxmlformats.org/drawingml/2006/picture">
              <pic:pic xmlns:pic="http://schemas.openxmlformats.org/drawingml/2006/picture">
                <pic:nvPicPr>
                  <pic:cNvPr id="0" name="image5.png" descr="horizontale Linie"/>
                  <pic:cNvPicPr preferRelativeResize="0"/>
                </pic:nvPicPr>
                <pic:blipFill>
                  <a:blip r:embed="rId1"/>
                  <a:srcRect t="48941" b="48941"/>
                  <a:stretch>
                    <a:fillRect/>
                  </a:stretch>
                </pic:blipFill>
                <pic:spPr>
                  <a:xfrm>
                    <a:off x="0" y="0"/>
                    <a:ext cx="5943600" cy="38100"/>
                  </a:xfrm>
                  <a:prstGeom prst="rect">
                    <a:avLst/>
                  </a:prstGeom>
                  <a:ln/>
                </pic:spPr>
              </pic:pic>
            </a:graphicData>
          </a:graphic>
        </wp:inline>
      </w:drawing>
    </w:r>
  </w:p>
  <w:p w14:paraId="05300DDB" w14:textId="6922510B" w:rsidR="00085740" w:rsidRPr="009D5C2B" w:rsidRDefault="00D80F9F" w:rsidP="009D5C2B">
    <w:pPr>
      <w:jc w:val="right"/>
      <w:rPr>
        <w:sz w:val="20"/>
        <w:szCs w:val="20"/>
      </w:rPr>
    </w:pPr>
    <w:r w:rsidRPr="009D5C2B">
      <w:rPr>
        <w:sz w:val="20"/>
        <w:szCs w:val="20"/>
      </w:rPr>
      <w:fldChar w:fldCharType="begin"/>
    </w:r>
    <w:r w:rsidRPr="009D5C2B">
      <w:rPr>
        <w:sz w:val="20"/>
        <w:szCs w:val="20"/>
      </w:rPr>
      <w:instrText>PAGE</w:instrText>
    </w:r>
    <w:r w:rsidRPr="009D5C2B">
      <w:rPr>
        <w:sz w:val="20"/>
        <w:szCs w:val="20"/>
      </w:rPr>
      <w:fldChar w:fldCharType="separate"/>
    </w:r>
    <w:r w:rsidRPr="009D5C2B">
      <w:rPr>
        <w:noProof/>
        <w:sz w:val="20"/>
        <w:szCs w:val="20"/>
      </w:rPr>
      <w:t>2</w:t>
    </w:r>
    <w:r w:rsidRPr="009D5C2B">
      <w:rPr>
        <w:sz w:val="20"/>
        <w:szCs w:val="20"/>
      </w:rPr>
      <w:fldChar w:fldCharType="end"/>
    </w:r>
  </w:p>
  <w:p w14:paraId="05300DDC" w14:textId="77777777" w:rsidR="00085740" w:rsidRDefault="000857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0DDF" w14:textId="00271882" w:rsidR="00085740" w:rsidRDefault="00D80F9F">
    <w:pPr>
      <w:pStyle w:val="berschrift2"/>
      <w:ind w:firstLine="720"/>
    </w:pPr>
    <w:r>
      <w:rPr>
        <w:noProof/>
      </w:rPr>
      <w:drawing>
        <wp:anchor distT="0" distB="0" distL="114300" distR="114300" simplePos="0" relativeHeight="251658240" behindDoc="0" locked="0" layoutInCell="1" hidden="0" allowOverlap="1" wp14:anchorId="05300DEB" wp14:editId="0C6ABB17">
          <wp:simplePos x="0" y="0"/>
          <wp:positionH relativeFrom="margin">
            <wp:posOffset>0</wp:posOffset>
          </wp:positionH>
          <wp:positionV relativeFrom="margin">
            <wp:posOffset>-405765</wp:posOffset>
          </wp:positionV>
          <wp:extent cx="2107565" cy="311785"/>
          <wp:effectExtent l="0" t="0" r="635" b="5715"/>
          <wp:wrapSquare wrapText="bothSides" distT="0" distB="0" distL="114300" distR="114300"/>
          <wp:docPr id="12" name="image3.jpg"/>
          <wp:cNvGraphicFramePr/>
          <a:graphic xmlns:a="http://schemas.openxmlformats.org/drawingml/2006/main">
            <a:graphicData uri="http://schemas.openxmlformats.org/drawingml/2006/picture">
              <pic:pic xmlns:pic="http://schemas.openxmlformats.org/drawingml/2006/picture">
                <pic:nvPicPr>
                  <pic:cNvPr id="12" name="image3.jpg"/>
                  <pic:cNvPicPr preferRelativeResize="0"/>
                </pic:nvPicPr>
                <pic:blipFill>
                  <a:blip r:embed="rId1">
                    <a:extLst>
                      <a:ext uri="{28A0092B-C50C-407E-A947-70E740481C1C}">
                        <a14:useLocalDpi xmlns:a14="http://schemas.microsoft.com/office/drawing/2010/main" val="0"/>
                      </a:ext>
                    </a:extLst>
                  </a:blip>
                  <a:srcRect t="24728" b="24728"/>
                  <a:stretch>
                    <a:fillRect/>
                  </a:stretch>
                </pic:blipFill>
                <pic:spPr>
                  <a:xfrm>
                    <a:off x="0" y="0"/>
                    <a:ext cx="2107565" cy="311785"/>
                  </a:xfrm>
                  <a:prstGeom prst="rect">
                    <a:avLst/>
                  </a:prstGeom>
                  <a:ln/>
                </pic:spPr>
              </pic:pic>
            </a:graphicData>
          </a:graphic>
          <wp14:sizeRelH relativeFrom="margin">
            <wp14:pctWidth>0</wp14:pctWidth>
          </wp14:sizeRelH>
          <wp14:sizeRelV relativeFrom="margin">
            <wp14:pctHeight>0</wp14:pctHeight>
          </wp14:sizeRelV>
        </wp:anchor>
      </w:drawing>
    </w:r>
  </w:p>
  <w:p w14:paraId="05300DE0" w14:textId="754CE8A5" w:rsidR="00085740" w:rsidRDefault="00085740">
    <w:bookmarkStart w:id="0" w:name="_heading=h.tyjcwt" w:colFirst="0" w:colLast="0"/>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F74"/>
    <w:multiLevelType w:val="multilevel"/>
    <w:tmpl w:val="B844B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1F2AB7"/>
    <w:multiLevelType w:val="multilevel"/>
    <w:tmpl w:val="EF6C9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3B6838"/>
    <w:multiLevelType w:val="multilevel"/>
    <w:tmpl w:val="F5DCB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8A28A1"/>
    <w:multiLevelType w:val="multilevel"/>
    <w:tmpl w:val="A87C22D0"/>
    <w:lvl w:ilvl="0">
      <w:start w:val="1"/>
      <w:numFmt w:val="bullet"/>
      <w:lvlText w:val="●"/>
      <w:lvlJc w:val="left"/>
      <w:pPr>
        <w:ind w:left="360" w:hanging="360"/>
      </w:pPr>
      <w:rPr>
        <w:rFonts w:ascii="Noto Sans Symbols" w:hAnsi="Noto Sans Symbol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Noto Sans Symbols" w:hAnsi="Noto Sans Symbols" w:hint="default"/>
      </w:rPr>
    </w:lvl>
    <w:lvl w:ilvl="3">
      <w:start w:val="1"/>
      <w:numFmt w:val="bullet"/>
      <w:lvlText w:val="●"/>
      <w:lvlJc w:val="left"/>
      <w:pPr>
        <w:ind w:left="2520" w:hanging="360"/>
      </w:pPr>
      <w:rPr>
        <w:rFonts w:ascii="Noto Sans Symbols" w:hAnsi="Noto Sans Symbols"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Noto Sans Symbols" w:hAnsi="Noto Sans Symbols" w:hint="default"/>
      </w:rPr>
    </w:lvl>
    <w:lvl w:ilvl="6">
      <w:start w:val="1"/>
      <w:numFmt w:val="bullet"/>
      <w:lvlText w:val="●"/>
      <w:lvlJc w:val="left"/>
      <w:pPr>
        <w:ind w:left="4680" w:hanging="360"/>
      </w:pPr>
      <w:rPr>
        <w:rFonts w:ascii="Noto Sans Symbols" w:hAnsi="Noto Sans Symbols"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Noto Sans Symbols" w:hAnsi="Noto Sans Symbols" w:hint="default"/>
      </w:rPr>
    </w:lvl>
  </w:abstractNum>
  <w:abstractNum w:abstractNumId="4" w15:restartNumberingAfterBreak="0">
    <w:nsid w:val="33E7619E"/>
    <w:multiLevelType w:val="multilevel"/>
    <w:tmpl w:val="4FCCB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915FD9"/>
    <w:multiLevelType w:val="multilevel"/>
    <w:tmpl w:val="A8B83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FD4608"/>
    <w:multiLevelType w:val="hybridMultilevel"/>
    <w:tmpl w:val="FFFFFFFF"/>
    <w:lvl w:ilvl="0" w:tplc="DE0063F6">
      <w:start w:val="1"/>
      <w:numFmt w:val="bullet"/>
      <w:lvlText w:val=""/>
      <w:lvlJc w:val="left"/>
      <w:pPr>
        <w:ind w:left="360" w:hanging="360"/>
      </w:pPr>
      <w:rPr>
        <w:rFonts w:ascii="Symbol" w:hAnsi="Symbol" w:hint="default"/>
      </w:rPr>
    </w:lvl>
    <w:lvl w:ilvl="1" w:tplc="2EF85812">
      <w:start w:val="1"/>
      <w:numFmt w:val="bullet"/>
      <w:lvlText w:val="o"/>
      <w:lvlJc w:val="left"/>
      <w:pPr>
        <w:ind w:left="1440" w:hanging="360"/>
      </w:pPr>
      <w:rPr>
        <w:rFonts w:ascii="Courier New" w:hAnsi="Courier New" w:hint="default"/>
      </w:rPr>
    </w:lvl>
    <w:lvl w:ilvl="2" w:tplc="42E6C904">
      <w:start w:val="1"/>
      <w:numFmt w:val="bullet"/>
      <w:lvlText w:val=""/>
      <w:lvlJc w:val="left"/>
      <w:pPr>
        <w:ind w:left="2160" w:hanging="360"/>
      </w:pPr>
      <w:rPr>
        <w:rFonts w:ascii="Wingdings" w:hAnsi="Wingdings" w:hint="default"/>
      </w:rPr>
    </w:lvl>
    <w:lvl w:ilvl="3" w:tplc="5C48B3F4">
      <w:start w:val="1"/>
      <w:numFmt w:val="bullet"/>
      <w:lvlText w:val=""/>
      <w:lvlJc w:val="left"/>
      <w:pPr>
        <w:ind w:left="2880" w:hanging="360"/>
      </w:pPr>
      <w:rPr>
        <w:rFonts w:ascii="Symbol" w:hAnsi="Symbol" w:hint="default"/>
      </w:rPr>
    </w:lvl>
    <w:lvl w:ilvl="4" w:tplc="09D6D3F4">
      <w:start w:val="1"/>
      <w:numFmt w:val="bullet"/>
      <w:lvlText w:val="o"/>
      <w:lvlJc w:val="left"/>
      <w:pPr>
        <w:ind w:left="3600" w:hanging="360"/>
      </w:pPr>
      <w:rPr>
        <w:rFonts w:ascii="Courier New" w:hAnsi="Courier New" w:hint="default"/>
      </w:rPr>
    </w:lvl>
    <w:lvl w:ilvl="5" w:tplc="B3566660">
      <w:start w:val="1"/>
      <w:numFmt w:val="bullet"/>
      <w:lvlText w:val=""/>
      <w:lvlJc w:val="left"/>
      <w:pPr>
        <w:ind w:left="4320" w:hanging="360"/>
      </w:pPr>
      <w:rPr>
        <w:rFonts w:ascii="Wingdings" w:hAnsi="Wingdings" w:hint="default"/>
      </w:rPr>
    </w:lvl>
    <w:lvl w:ilvl="6" w:tplc="E9CCFFEE">
      <w:start w:val="1"/>
      <w:numFmt w:val="bullet"/>
      <w:lvlText w:val=""/>
      <w:lvlJc w:val="left"/>
      <w:pPr>
        <w:ind w:left="5040" w:hanging="360"/>
      </w:pPr>
      <w:rPr>
        <w:rFonts w:ascii="Symbol" w:hAnsi="Symbol" w:hint="default"/>
      </w:rPr>
    </w:lvl>
    <w:lvl w:ilvl="7" w:tplc="002C1A3C">
      <w:start w:val="1"/>
      <w:numFmt w:val="bullet"/>
      <w:lvlText w:val="o"/>
      <w:lvlJc w:val="left"/>
      <w:pPr>
        <w:ind w:left="5760" w:hanging="360"/>
      </w:pPr>
      <w:rPr>
        <w:rFonts w:ascii="Courier New" w:hAnsi="Courier New" w:hint="default"/>
      </w:rPr>
    </w:lvl>
    <w:lvl w:ilvl="8" w:tplc="E1562304">
      <w:start w:val="1"/>
      <w:numFmt w:val="bullet"/>
      <w:lvlText w:val=""/>
      <w:lvlJc w:val="left"/>
      <w:pPr>
        <w:ind w:left="6480" w:hanging="360"/>
      </w:pPr>
      <w:rPr>
        <w:rFonts w:ascii="Wingdings" w:hAnsi="Wingdings" w:hint="default"/>
      </w:rPr>
    </w:lvl>
  </w:abstractNum>
  <w:abstractNum w:abstractNumId="7" w15:restartNumberingAfterBreak="0">
    <w:nsid w:val="6E017A55"/>
    <w:multiLevelType w:val="multilevel"/>
    <w:tmpl w:val="9E581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FA85325"/>
    <w:multiLevelType w:val="hybridMultilevel"/>
    <w:tmpl w:val="F132B938"/>
    <w:lvl w:ilvl="0" w:tplc="B47A4954">
      <w:start w:val="1"/>
      <w:numFmt w:val="bullet"/>
      <w:lvlText w:val="●"/>
      <w:lvlJc w:val="left"/>
      <w:pPr>
        <w:ind w:left="720" w:hanging="360"/>
      </w:pPr>
      <w:rPr>
        <w:rFonts w:ascii="Noto Sans Symbols" w:eastAsia="Noto Sans Symbols" w:hAnsi="Noto Sans Symbols" w:cs="Noto Sans Symbols"/>
      </w:rPr>
    </w:lvl>
    <w:lvl w:ilvl="1" w:tplc="A462CB74">
      <w:start w:val="1"/>
      <w:numFmt w:val="bullet"/>
      <w:lvlText w:val="o"/>
      <w:lvlJc w:val="left"/>
      <w:pPr>
        <w:ind w:left="1440" w:hanging="360"/>
      </w:pPr>
      <w:rPr>
        <w:rFonts w:ascii="Courier New" w:eastAsia="Courier New" w:hAnsi="Courier New" w:cs="Courier New"/>
      </w:rPr>
    </w:lvl>
    <w:lvl w:ilvl="2" w:tplc="96DE57FE">
      <w:start w:val="1"/>
      <w:numFmt w:val="bullet"/>
      <w:lvlText w:val="▪"/>
      <w:lvlJc w:val="left"/>
      <w:pPr>
        <w:ind w:left="2160" w:hanging="360"/>
      </w:pPr>
      <w:rPr>
        <w:rFonts w:ascii="Noto Sans Symbols" w:eastAsia="Noto Sans Symbols" w:hAnsi="Noto Sans Symbols" w:cs="Noto Sans Symbols"/>
      </w:rPr>
    </w:lvl>
    <w:lvl w:ilvl="3" w:tplc="2B5CE884">
      <w:start w:val="1"/>
      <w:numFmt w:val="bullet"/>
      <w:lvlText w:val="●"/>
      <w:lvlJc w:val="left"/>
      <w:pPr>
        <w:ind w:left="2880" w:hanging="360"/>
      </w:pPr>
      <w:rPr>
        <w:rFonts w:ascii="Noto Sans Symbols" w:eastAsia="Noto Sans Symbols" w:hAnsi="Noto Sans Symbols" w:cs="Noto Sans Symbols"/>
      </w:rPr>
    </w:lvl>
    <w:lvl w:ilvl="4" w:tplc="BADC2FEC">
      <w:start w:val="1"/>
      <w:numFmt w:val="bullet"/>
      <w:lvlText w:val="o"/>
      <w:lvlJc w:val="left"/>
      <w:pPr>
        <w:ind w:left="3600" w:hanging="360"/>
      </w:pPr>
      <w:rPr>
        <w:rFonts w:ascii="Courier New" w:eastAsia="Courier New" w:hAnsi="Courier New" w:cs="Courier New"/>
      </w:rPr>
    </w:lvl>
    <w:lvl w:ilvl="5" w:tplc="B93EF086">
      <w:start w:val="1"/>
      <w:numFmt w:val="bullet"/>
      <w:lvlText w:val="▪"/>
      <w:lvlJc w:val="left"/>
      <w:pPr>
        <w:ind w:left="4320" w:hanging="360"/>
      </w:pPr>
      <w:rPr>
        <w:rFonts w:ascii="Noto Sans Symbols" w:eastAsia="Noto Sans Symbols" w:hAnsi="Noto Sans Symbols" w:cs="Noto Sans Symbols"/>
      </w:rPr>
    </w:lvl>
    <w:lvl w:ilvl="6" w:tplc="EB62BBB0">
      <w:start w:val="1"/>
      <w:numFmt w:val="bullet"/>
      <w:lvlText w:val="●"/>
      <w:lvlJc w:val="left"/>
      <w:pPr>
        <w:ind w:left="5040" w:hanging="360"/>
      </w:pPr>
      <w:rPr>
        <w:rFonts w:ascii="Noto Sans Symbols" w:eastAsia="Noto Sans Symbols" w:hAnsi="Noto Sans Symbols" w:cs="Noto Sans Symbols"/>
      </w:rPr>
    </w:lvl>
    <w:lvl w:ilvl="7" w:tplc="FB3A8CC0">
      <w:start w:val="1"/>
      <w:numFmt w:val="bullet"/>
      <w:lvlText w:val="o"/>
      <w:lvlJc w:val="left"/>
      <w:pPr>
        <w:ind w:left="5760" w:hanging="360"/>
      </w:pPr>
      <w:rPr>
        <w:rFonts w:ascii="Courier New" w:eastAsia="Courier New" w:hAnsi="Courier New" w:cs="Courier New"/>
      </w:rPr>
    </w:lvl>
    <w:lvl w:ilvl="8" w:tplc="2B56C7F2">
      <w:start w:val="1"/>
      <w:numFmt w:val="bullet"/>
      <w:lvlText w:val="▪"/>
      <w:lvlJc w:val="left"/>
      <w:pPr>
        <w:ind w:left="6480" w:hanging="360"/>
      </w:pPr>
      <w:rPr>
        <w:rFonts w:ascii="Noto Sans Symbols" w:eastAsia="Noto Sans Symbols" w:hAnsi="Noto Sans Symbols" w:cs="Noto Sans Symbols"/>
      </w:rPr>
    </w:lvl>
  </w:abstractNum>
  <w:num w:numId="1" w16cid:durableId="758983635">
    <w:abstractNumId w:val="3"/>
  </w:num>
  <w:num w:numId="2" w16cid:durableId="1511027070">
    <w:abstractNumId w:val="8"/>
  </w:num>
  <w:num w:numId="3" w16cid:durableId="863633573">
    <w:abstractNumId w:val="2"/>
  </w:num>
  <w:num w:numId="4" w16cid:durableId="943153776">
    <w:abstractNumId w:val="7"/>
  </w:num>
  <w:num w:numId="5" w16cid:durableId="304087093">
    <w:abstractNumId w:val="4"/>
  </w:num>
  <w:num w:numId="6" w16cid:durableId="107745613">
    <w:abstractNumId w:val="5"/>
  </w:num>
  <w:num w:numId="7" w16cid:durableId="379592251">
    <w:abstractNumId w:val="0"/>
  </w:num>
  <w:num w:numId="8" w16cid:durableId="1600676779">
    <w:abstractNumId w:val="1"/>
  </w:num>
  <w:num w:numId="9" w16cid:durableId="16218394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40"/>
    <w:rsid w:val="00022879"/>
    <w:rsid w:val="00030372"/>
    <w:rsid w:val="000306DB"/>
    <w:rsid w:val="000363CD"/>
    <w:rsid w:val="000604A2"/>
    <w:rsid w:val="0008096C"/>
    <w:rsid w:val="00085740"/>
    <w:rsid w:val="000877E2"/>
    <w:rsid w:val="000B42C3"/>
    <w:rsid w:val="000B5F52"/>
    <w:rsid w:val="000B7426"/>
    <w:rsid w:val="000C65D4"/>
    <w:rsid w:val="000D4597"/>
    <w:rsid w:val="000E1600"/>
    <w:rsid w:val="000E4D08"/>
    <w:rsid w:val="0015375A"/>
    <w:rsid w:val="00157273"/>
    <w:rsid w:val="00166768"/>
    <w:rsid w:val="00195899"/>
    <w:rsid w:val="001A0518"/>
    <w:rsid w:val="001B062F"/>
    <w:rsid w:val="001F6682"/>
    <w:rsid w:val="002015B6"/>
    <w:rsid w:val="00201904"/>
    <w:rsid w:val="00206C88"/>
    <w:rsid w:val="0022324A"/>
    <w:rsid w:val="00223783"/>
    <w:rsid w:val="002567FC"/>
    <w:rsid w:val="002642A1"/>
    <w:rsid w:val="00270492"/>
    <w:rsid w:val="00270F74"/>
    <w:rsid w:val="00274C4B"/>
    <w:rsid w:val="002A3814"/>
    <w:rsid w:val="002A4990"/>
    <w:rsid w:val="002A52BA"/>
    <w:rsid w:val="002A558A"/>
    <w:rsid w:val="002A5B22"/>
    <w:rsid w:val="002B53DE"/>
    <w:rsid w:val="002C281D"/>
    <w:rsid w:val="002D45B3"/>
    <w:rsid w:val="00300970"/>
    <w:rsid w:val="0031090E"/>
    <w:rsid w:val="003117D7"/>
    <w:rsid w:val="00314D94"/>
    <w:rsid w:val="00315105"/>
    <w:rsid w:val="0033014B"/>
    <w:rsid w:val="00331C4F"/>
    <w:rsid w:val="00336553"/>
    <w:rsid w:val="00342D82"/>
    <w:rsid w:val="003452D3"/>
    <w:rsid w:val="0035766F"/>
    <w:rsid w:val="00364ADC"/>
    <w:rsid w:val="003651B3"/>
    <w:rsid w:val="0036590D"/>
    <w:rsid w:val="003758A1"/>
    <w:rsid w:val="00383F8A"/>
    <w:rsid w:val="003A2D57"/>
    <w:rsid w:val="003A6BAF"/>
    <w:rsid w:val="003C1898"/>
    <w:rsid w:val="003C596D"/>
    <w:rsid w:val="003D1848"/>
    <w:rsid w:val="004028DF"/>
    <w:rsid w:val="00402B42"/>
    <w:rsid w:val="004152AC"/>
    <w:rsid w:val="00451208"/>
    <w:rsid w:val="004607BB"/>
    <w:rsid w:val="00463402"/>
    <w:rsid w:val="00467579"/>
    <w:rsid w:val="004A103D"/>
    <w:rsid w:val="004A560B"/>
    <w:rsid w:val="004B5632"/>
    <w:rsid w:val="004D5BDD"/>
    <w:rsid w:val="004E3FBB"/>
    <w:rsid w:val="00500DA9"/>
    <w:rsid w:val="005038F6"/>
    <w:rsid w:val="0051623C"/>
    <w:rsid w:val="00525CE7"/>
    <w:rsid w:val="005338AE"/>
    <w:rsid w:val="00562034"/>
    <w:rsid w:val="00562420"/>
    <w:rsid w:val="00563681"/>
    <w:rsid w:val="0058336A"/>
    <w:rsid w:val="00586678"/>
    <w:rsid w:val="005A6B27"/>
    <w:rsid w:val="005B6358"/>
    <w:rsid w:val="005B6361"/>
    <w:rsid w:val="005C2C35"/>
    <w:rsid w:val="005C4F7A"/>
    <w:rsid w:val="005C6937"/>
    <w:rsid w:val="005C7048"/>
    <w:rsid w:val="005C74F3"/>
    <w:rsid w:val="005F03B0"/>
    <w:rsid w:val="005F3FE7"/>
    <w:rsid w:val="005F720F"/>
    <w:rsid w:val="00614799"/>
    <w:rsid w:val="00615DAA"/>
    <w:rsid w:val="006473EB"/>
    <w:rsid w:val="00651652"/>
    <w:rsid w:val="00654D0B"/>
    <w:rsid w:val="00665901"/>
    <w:rsid w:val="006676DA"/>
    <w:rsid w:val="006766AB"/>
    <w:rsid w:val="006839C6"/>
    <w:rsid w:val="006850A1"/>
    <w:rsid w:val="00690101"/>
    <w:rsid w:val="006A2B15"/>
    <w:rsid w:val="006A3749"/>
    <w:rsid w:val="006C6066"/>
    <w:rsid w:val="006D2E64"/>
    <w:rsid w:val="006E49D1"/>
    <w:rsid w:val="006F14E3"/>
    <w:rsid w:val="0071130F"/>
    <w:rsid w:val="0071697D"/>
    <w:rsid w:val="007629D1"/>
    <w:rsid w:val="00767412"/>
    <w:rsid w:val="00797986"/>
    <w:rsid w:val="007A3AB6"/>
    <w:rsid w:val="007B720F"/>
    <w:rsid w:val="007D3E91"/>
    <w:rsid w:val="007E176A"/>
    <w:rsid w:val="007F074F"/>
    <w:rsid w:val="00824505"/>
    <w:rsid w:val="00824B62"/>
    <w:rsid w:val="00825309"/>
    <w:rsid w:val="00832EE5"/>
    <w:rsid w:val="008533DA"/>
    <w:rsid w:val="008565B3"/>
    <w:rsid w:val="00875BAB"/>
    <w:rsid w:val="00877F5F"/>
    <w:rsid w:val="008843D6"/>
    <w:rsid w:val="008A287C"/>
    <w:rsid w:val="008B02A3"/>
    <w:rsid w:val="008B1CBB"/>
    <w:rsid w:val="008B3670"/>
    <w:rsid w:val="008C7698"/>
    <w:rsid w:val="008E4047"/>
    <w:rsid w:val="008E7C58"/>
    <w:rsid w:val="008F6A78"/>
    <w:rsid w:val="00913C84"/>
    <w:rsid w:val="009158C7"/>
    <w:rsid w:val="00935B98"/>
    <w:rsid w:val="00946801"/>
    <w:rsid w:val="00950E3E"/>
    <w:rsid w:val="00960F82"/>
    <w:rsid w:val="00971126"/>
    <w:rsid w:val="00977BF1"/>
    <w:rsid w:val="00981894"/>
    <w:rsid w:val="00987B23"/>
    <w:rsid w:val="00993B42"/>
    <w:rsid w:val="00994185"/>
    <w:rsid w:val="0099686F"/>
    <w:rsid w:val="009A4DF9"/>
    <w:rsid w:val="009A67D4"/>
    <w:rsid w:val="009B5A65"/>
    <w:rsid w:val="009D224C"/>
    <w:rsid w:val="009D5C2B"/>
    <w:rsid w:val="009E1A06"/>
    <w:rsid w:val="009F179F"/>
    <w:rsid w:val="009F56AD"/>
    <w:rsid w:val="009F6A13"/>
    <w:rsid w:val="009F7AA1"/>
    <w:rsid w:val="00A0174F"/>
    <w:rsid w:val="00A05F5D"/>
    <w:rsid w:val="00A12C6B"/>
    <w:rsid w:val="00A23095"/>
    <w:rsid w:val="00A24682"/>
    <w:rsid w:val="00A265E6"/>
    <w:rsid w:val="00A32F1A"/>
    <w:rsid w:val="00A46B41"/>
    <w:rsid w:val="00A60DA7"/>
    <w:rsid w:val="00A6738E"/>
    <w:rsid w:val="00A706C6"/>
    <w:rsid w:val="00A710C3"/>
    <w:rsid w:val="00A86E30"/>
    <w:rsid w:val="00A94704"/>
    <w:rsid w:val="00A94C6D"/>
    <w:rsid w:val="00A94E5A"/>
    <w:rsid w:val="00A9642B"/>
    <w:rsid w:val="00AB07BC"/>
    <w:rsid w:val="00AB270D"/>
    <w:rsid w:val="00AD27C6"/>
    <w:rsid w:val="00AE0666"/>
    <w:rsid w:val="00AE4184"/>
    <w:rsid w:val="00AF0541"/>
    <w:rsid w:val="00AF0703"/>
    <w:rsid w:val="00B22C54"/>
    <w:rsid w:val="00B26D60"/>
    <w:rsid w:val="00B6262F"/>
    <w:rsid w:val="00B649DD"/>
    <w:rsid w:val="00B6752F"/>
    <w:rsid w:val="00B7746D"/>
    <w:rsid w:val="00B8032E"/>
    <w:rsid w:val="00B86BC9"/>
    <w:rsid w:val="00BB0CBC"/>
    <w:rsid w:val="00BB6775"/>
    <w:rsid w:val="00BC1F5F"/>
    <w:rsid w:val="00BC2D75"/>
    <w:rsid w:val="00BE1B9C"/>
    <w:rsid w:val="00BF2DE0"/>
    <w:rsid w:val="00BF310A"/>
    <w:rsid w:val="00C034F6"/>
    <w:rsid w:val="00C20D88"/>
    <w:rsid w:val="00C309F2"/>
    <w:rsid w:val="00C472F9"/>
    <w:rsid w:val="00C5582E"/>
    <w:rsid w:val="00C7099A"/>
    <w:rsid w:val="00CB2ABE"/>
    <w:rsid w:val="00CE216A"/>
    <w:rsid w:val="00D00776"/>
    <w:rsid w:val="00D247B4"/>
    <w:rsid w:val="00D313E7"/>
    <w:rsid w:val="00D46E41"/>
    <w:rsid w:val="00D47EB4"/>
    <w:rsid w:val="00D50AB6"/>
    <w:rsid w:val="00D60832"/>
    <w:rsid w:val="00D80F9F"/>
    <w:rsid w:val="00D90208"/>
    <w:rsid w:val="00D9441C"/>
    <w:rsid w:val="00DA4D98"/>
    <w:rsid w:val="00DC0422"/>
    <w:rsid w:val="00DC3C97"/>
    <w:rsid w:val="00DD1813"/>
    <w:rsid w:val="00DD1CDD"/>
    <w:rsid w:val="00DF22D3"/>
    <w:rsid w:val="00E008AB"/>
    <w:rsid w:val="00E12C6B"/>
    <w:rsid w:val="00E1594A"/>
    <w:rsid w:val="00E16777"/>
    <w:rsid w:val="00E214DA"/>
    <w:rsid w:val="00E2468E"/>
    <w:rsid w:val="00E34D61"/>
    <w:rsid w:val="00E378CE"/>
    <w:rsid w:val="00E42BF2"/>
    <w:rsid w:val="00E54BB9"/>
    <w:rsid w:val="00E54F68"/>
    <w:rsid w:val="00E73550"/>
    <w:rsid w:val="00E92596"/>
    <w:rsid w:val="00EA2572"/>
    <w:rsid w:val="00EA3676"/>
    <w:rsid w:val="00EC45F1"/>
    <w:rsid w:val="00ED0321"/>
    <w:rsid w:val="00ED2F2C"/>
    <w:rsid w:val="00ED550C"/>
    <w:rsid w:val="00EF7228"/>
    <w:rsid w:val="00F01284"/>
    <w:rsid w:val="00F04A21"/>
    <w:rsid w:val="00F053FD"/>
    <w:rsid w:val="00F1031B"/>
    <w:rsid w:val="00F118A8"/>
    <w:rsid w:val="00F23504"/>
    <w:rsid w:val="00F61DDA"/>
    <w:rsid w:val="00F677E6"/>
    <w:rsid w:val="00F87389"/>
    <w:rsid w:val="00FB08F9"/>
    <w:rsid w:val="00FC79A3"/>
    <w:rsid w:val="00FE1DC1"/>
    <w:rsid w:val="042642D8"/>
    <w:rsid w:val="04563297"/>
    <w:rsid w:val="06A497FD"/>
    <w:rsid w:val="0CB522EF"/>
    <w:rsid w:val="0D2059C5"/>
    <w:rsid w:val="0EFA3ACB"/>
    <w:rsid w:val="174FC828"/>
    <w:rsid w:val="1D3F244B"/>
    <w:rsid w:val="2A5E0E2E"/>
    <w:rsid w:val="33B32615"/>
    <w:rsid w:val="39A4A9E8"/>
    <w:rsid w:val="3B2A66A6"/>
    <w:rsid w:val="3BBC9CB3"/>
    <w:rsid w:val="3BF9A6FB"/>
    <w:rsid w:val="3CEE40FC"/>
    <w:rsid w:val="3F77EE99"/>
    <w:rsid w:val="43D99E8F"/>
    <w:rsid w:val="49C928A7"/>
    <w:rsid w:val="4D21D9F3"/>
    <w:rsid w:val="4DA7E945"/>
    <w:rsid w:val="4F937F8D"/>
    <w:rsid w:val="52D5970B"/>
    <w:rsid w:val="6178D45C"/>
    <w:rsid w:val="62BFFC60"/>
    <w:rsid w:val="65888E55"/>
    <w:rsid w:val="66F3F7FE"/>
    <w:rsid w:val="686A7667"/>
    <w:rsid w:val="6D3C1D2A"/>
    <w:rsid w:val="6EA11D68"/>
    <w:rsid w:val="70B8E6E9"/>
    <w:rsid w:val="70E0DE58"/>
    <w:rsid w:val="70E37357"/>
    <w:rsid w:val="78AA3543"/>
    <w:rsid w:val="78C9BA4A"/>
    <w:rsid w:val="7B8ED3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00DB6"/>
  <w15:docId w15:val="{6A978AF4-73AA-41F8-9FD4-F4C1F60F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22222"/>
        <w:sz w:val="24"/>
        <w:szCs w:val="24"/>
        <w:lang w:val="en-US" w:eastAsia="en-GB"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EB1"/>
  </w:style>
  <w:style w:type="paragraph" w:styleId="berschrift1">
    <w:name w:val="heading 1"/>
    <w:basedOn w:val="Standard"/>
    <w:next w:val="Standard"/>
    <w:uiPriority w:val="9"/>
    <w:qFormat/>
    <w:rsid w:val="00C51EB1"/>
    <w:pPr>
      <w:spacing w:before="360"/>
      <w:outlineLvl w:val="0"/>
    </w:pPr>
    <w:rPr>
      <w:rFonts w:eastAsia="Courier New"/>
      <w:color w:val="000000"/>
      <w:sz w:val="32"/>
      <w:szCs w:val="32"/>
    </w:rPr>
  </w:style>
  <w:style w:type="paragraph" w:styleId="berschrift2">
    <w:name w:val="heading 2"/>
    <w:basedOn w:val="Standard"/>
    <w:next w:val="Standard"/>
    <w:uiPriority w:val="9"/>
    <w:unhideWhenUsed/>
    <w:qFormat/>
    <w:pPr>
      <w:spacing w:before="280"/>
      <w:ind w:left="720"/>
      <w:outlineLvl w:val="1"/>
    </w:pPr>
    <w:rPr>
      <w:rFonts w:ascii="Courier New" w:eastAsia="Courier New" w:hAnsi="Courier New" w:cs="Courier New"/>
      <w:color w:val="FFFFFF"/>
      <w:sz w:val="26"/>
      <w:szCs w:val="26"/>
      <w:highlight w:val="black"/>
    </w:rPr>
  </w:style>
  <w:style w:type="paragraph" w:styleId="berschrift3">
    <w:name w:val="heading 3"/>
    <w:basedOn w:val="Standard"/>
    <w:next w:val="Standard"/>
    <w:uiPriority w:val="9"/>
    <w:semiHidden/>
    <w:unhideWhenUsed/>
    <w:qFormat/>
    <w:pPr>
      <w:outlineLvl w:val="2"/>
    </w:pPr>
    <w:rPr>
      <w:rFonts w:ascii="Courier New" w:eastAsia="Courier New" w:hAnsi="Courier New" w:cs="Courier New"/>
      <w:b/>
      <w:u w:val="single"/>
    </w:rPr>
  </w:style>
  <w:style w:type="paragraph" w:styleId="berschrift4">
    <w:name w:val="heading 4"/>
    <w:basedOn w:val="Standard"/>
    <w:next w:val="Standard"/>
    <w:uiPriority w:val="9"/>
    <w:semiHidden/>
    <w:unhideWhenUsed/>
    <w:qFormat/>
    <w:pPr>
      <w:keepNext/>
      <w:keepLines/>
      <w:outlineLvl w:val="3"/>
    </w:pPr>
    <w:rPr>
      <w:b/>
      <w:i/>
      <w:color w:val="FFFFFF"/>
      <w:highlight w:val="black"/>
      <w:u w:val="single"/>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rsid w:val="0051623C"/>
    <w:pPr>
      <w:spacing w:before="320" w:line="276" w:lineRule="auto"/>
    </w:pPr>
    <w:rPr>
      <w:rFonts w:ascii="Barlow Light" w:eastAsia="Courier New" w:hAnsi="Barlow Light" w:cs="Courier New"/>
      <w:sz w:val="84"/>
      <w:szCs w:val="84"/>
    </w:rPr>
  </w:style>
  <w:style w:type="paragraph" w:styleId="Untertitel">
    <w:name w:val="Subtitle"/>
    <w:basedOn w:val="Standard"/>
    <w:next w:val="Standard"/>
    <w:uiPriority w:val="11"/>
    <w:qFormat/>
    <w:pPr>
      <w:spacing w:before="0"/>
    </w:pPr>
    <w:rPr>
      <w:color w:val="666666"/>
      <w:sz w:val="26"/>
      <w:szCs w:val="26"/>
    </w:rPr>
  </w:style>
  <w:style w:type="paragraph" w:styleId="Kopfzeile">
    <w:name w:val="header"/>
    <w:basedOn w:val="Standard"/>
    <w:link w:val="KopfzeileZchn"/>
    <w:uiPriority w:val="99"/>
    <w:unhideWhenUsed/>
    <w:rsid w:val="003857FB"/>
    <w:pPr>
      <w:tabs>
        <w:tab w:val="center" w:pos="4513"/>
        <w:tab w:val="right" w:pos="9026"/>
      </w:tabs>
      <w:spacing w:before="0"/>
    </w:pPr>
  </w:style>
  <w:style w:type="character" w:customStyle="1" w:styleId="KopfzeileZchn">
    <w:name w:val="Kopfzeile Zchn"/>
    <w:basedOn w:val="Absatz-Standardschriftart"/>
    <w:link w:val="Kopfzeile"/>
    <w:uiPriority w:val="99"/>
    <w:rsid w:val="003857FB"/>
  </w:style>
  <w:style w:type="paragraph" w:styleId="Fuzeile">
    <w:name w:val="footer"/>
    <w:basedOn w:val="Standard"/>
    <w:link w:val="FuzeileZchn"/>
    <w:uiPriority w:val="99"/>
    <w:unhideWhenUsed/>
    <w:rsid w:val="003857FB"/>
    <w:pPr>
      <w:tabs>
        <w:tab w:val="center" w:pos="4513"/>
        <w:tab w:val="right" w:pos="9026"/>
      </w:tabs>
      <w:spacing w:before="0"/>
    </w:pPr>
  </w:style>
  <w:style w:type="character" w:customStyle="1" w:styleId="FuzeileZchn">
    <w:name w:val="Fußzeile Zchn"/>
    <w:basedOn w:val="Absatz-Standardschriftart"/>
    <w:link w:val="Fuzeile"/>
    <w:uiPriority w:val="99"/>
    <w:rsid w:val="003857FB"/>
  </w:style>
  <w:style w:type="paragraph" w:styleId="Listenabsatz">
    <w:name w:val="List Paragraph"/>
    <w:basedOn w:val="Standard"/>
    <w:uiPriority w:val="34"/>
    <w:qFormat/>
    <w:rsid w:val="003857FB"/>
    <w:pPr>
      <w:ind w:left="720"/>
      <w:contextualSpacing/>
    </w:pPr>
  </w:style>
  <w:style w:type="table" w:styleId="Tabellenraster">
    <w:name w:val="Table Grid"/>
    <w:basedOn w:val="NormaleTabelle"/>
    <w:uiPriority w:val="39"/>
    <w:rsid w:val="00F8738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3758A1"/>
    <w:rPr>
      <w:sz w:val="20"/>
      <w:szCs w:val="20"/>
    </w:rPr>
  </w:style>
  <w:style w:type="character" w:customStyle="1" w:styleId="KommentartextZchn">
    <w:name w:val="Kommentartext Zchn"/>
    <w:basedOn w:val="Absatz-Standardschriftart"/>
    <w:link w:val="Kommentartext"/>
    <w:uiPriority w:val="99"/>
    <w:rsid w:val="003758A1"/>
    <w:rPr>
      <w:sz w:val="20"/>
      <w:szCs w:val="20"/>
    </w:rPr>
  </w:style>
  <w:style w:type="character" w:styleId="Kommentarzeichen">
    <w:name w:val="annotation reference"/>
    <w:basedOn w:val="Absatz-Standardschriftart"/>
    <w:uiPriority w:val="99"/>
    <w:semiHidden/>
    <w:unhideWhenUsed/>
    <w:rsid w:val="003758A1"/>
    <w:rPr>
      <w:sz w:val="16"/>
      <w:szCs w:val="16"/>
    </w:rPr>
  </w:style>
  <w:style w:type="paragraph" w:styleId="Kommentarthema">
    <w:name w:val="annotation subject"/>
    <w:basedOn w:val="Kommentartext"/>
    <w:next w:val="Kommentartext"/>
    <w:link w:val="KommentarthemaZchn"/>
    <w:uiPriority w:val="99"/>
    <w:semiHidden/>
    <w:unhideWhenUsed/>
    <w:rsid w:val="005C6937"/>
    <w:rPr>
      <w:b/>
      <w:bCs/>
    </w:rPr>
  </w:style>
  <w:style w:type="character" w:customStyle="1" w:styleId="KommentarthemaZchn">
    <w:name w:val="Kommentarthema Zchn"/>
    <w:basedOn w:val="KommentartextZchn"/>
    <w:link w:val="Kommentarthema"/>
    <w:uiPriority w:val="99"/>
    <w:semiHidden/>
    <w:rsid w:val="005C6937"/>
    <w:rPr>
      <w:b/>
      <w:bCs/>
      <w:sz w:val="20"/>
      <w:szCs w:val="20"/>
    </w:rPr>
  </w:style>
  <w:style w:type="character" w:styleId="Hyperlink">
    <w:name w:val="Hyperlink"/>
    <w:basedOn w:val="Absatz-Standardschriftart"/>
    <w:uiPriority w:val="99"/>
    <w:unhideWhenUsed/>
    <w:rsid w:val="00F118A8"/>
    <w:rPr>
      <w:color w:val="0000FF" w:themeColor="hyperlink"/>
      <w:u w:val="single"/>
    </w:rPr>
  </w:style>
  <w:style w:type="character" w:styleId="NichtaufgelsteErwhnung">
    <w:name w:val="Unresolved Mention"/>
    <w:basedOn w:val="Absatz-Standardschriftart"/>
    <w:uiPriority w:val="99"/>
    <w:semiHidden/>
    <w:unhideWhenUsed/>
    <w:rsid w:val="00F118A8"/>
    <w:rPr>
      <w:color w:val="605E5C"/>
      <w:shd w:val="clear" w:color="auto" w:fill="E1DFDD"/>
    </w:rPr>
  </w:style>
  <w:style w:type="paragraph" w:styleId="berarbeitung">
    <w:name w:val="Revision"/>
    <w:hidden/>
    <w:uiPriority w:val="99"/>
    <w:semiHidden/>
    <w:rsid w:val="00331C4F"/>
    <w:pPr>
      <w:spacing w:before="0"/>
      <w:jc w:val="left"/>
    </w:pPr>
  </w:style>
  <w:style w:type="paragraph" w:styleId="KeinLeerraum">
    <w:name w:val="No Spacing"/>
    <w:uiPriority w:val="1"/>
    <w:qFormat/>
    <w:rsid w:val="00877F5F"/>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5923">
      <w:bodyDiv w:val="1"/>
      <w:marLeft w:val="0"/>
      <w:marRight w:val="0"/>
      <w:marTop w:val="0"/>
      <w:marBottom w:val="0"/>
      <w:divBdr>
        <w:top w:val="none" w:sz="0" w:space="0" w:color="auto"/>
        <w:left w:val="none" w:sz="0" w:space="0" w:color="auto"/>
        <w:bottom w:val="none" w:sz="0" w:space="0" w:color="auto"/>
        <w:right w:val="none" w:sz="0" w:space="0" w:color="auto"/>
      </w:divBdr>
    </w:div>
    <w:div w:id="948899217">
      <w:bodyDiv w:val="1"/>
      <w:marLeft w:val="0"/>
      <w:marRight w:val="0"/>
      <w:marTop w:val="0"/>
      <w:marBottom w:val="0"/>
      <w:divBdr>
        <w:top w:val="none" w:sz="0" w:space="0" w:color="auto"/>
        <w:left w:val="none" w:sz="0" w:space="0" w:color="auto"/>
        <w:bottom w:val="none" w:sz="0" w:space="0" w:color="auto"/>
        <w:right w:val="none" w:sz="0" w:space="0" w:color="auto"/>
      </w:divBdr>
    </w:div>
    <w:div w:id="1031615988">
      <w:bodyDiv w:val="1"/>
      <w:marLeft w:val="0"/>
      <w:marRight w:val="0"/>
      <w:marTop w:val="0"/>
      <w:marBottom w:val="0"/>
      <w:divBdr>
        <w:top w:val="none" w:sz="0" w:space="0" w:color="auto"/>
        <w:left w:val="none" w:sz="0" w:space="0" w:color="auto"/>
        <w:bottom w:val="none" w:sz="0" w:space="0" w:color="auto"/>
        <w:right w:val="none" w:sz="0" w:space="0" w:color="auto"/>
      </w:divBdr>
    </w:div>
    <w:div w:id="193436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synao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ynao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gimat-messe.de/de/die-messe/preis-bestes-produk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yl9n1kQy1XWt2y6ca20pRlCUA==">AMUW2mUXk2ar1x3u83rrTN3h1WzvTyAVvnQy2ZQ4C+G5Oq7m4ExZ0sXb1H0gpK0yQ/NDeKvsMBKBiWPXHJKPqPmGQBWr2XXvSTaGBjHE6eUgPWKIXGAXLdxBVOUEjZSXnRT3SrhqpMFkmseW2fhwiEAxRtouvHaSNVVMx8OUyvVpaeMQb9zKQDUKhjngjnWSPmhtMZ2Jo8UIOaiu+T0R/I10gBLhHj4j3mTEkv+8gj0kwKMoRL554hMQQl5nJefI3OS/YrIgQUo6</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fb082546-b12c-46d6-b599-e2232b12f0c9">
      <UserInfo>
        <DisplayName/>
        <AccountId xsi:nil="true"/>
        <AccountType/>
      </UserInfo>
    </SharedWithUsers>
    <MediaLengthInSeconds xmlns="3e032df0-e4b8-411c-a558-4d71906faaa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8F646EC54C0F648ABA41C9432233DD9" ma:contentTypeVersion="13" ma:contentTypeDescription="Ein neues Dokument erstellen." ma:contentTypeScope="" ma:versionID="ef3bfd59c39fae87cc558833322bc30f">
  <xsd:schema xmlns:xsd="http://www.w3.org/2001/XMLSchema" xmlns:xs="http://www.w3.org/2001/XMLSchema" xmlns:p="http://schemas.microsoft.com/office/2006/metadata/properties" xmlns:ns2="3e032df0-e4b8-411c-a558-4d71906faaae" xmlns:ns3="fb082546-b12c-46d6-b599-e2232b12f0c9" targetNamespace="http://schemas.microsoft.com/office/2006/metadata/properties" ma:root="true" ma:fieldsID="ecf8dba3150e46f95dc0c3f50c409c10" ns2:_="" ns3:_="">
    <xsd:import namespace="3e032df0-e4b8-411c-a558-4d71906faaae"/>
    <xsd:import namespace="fb082546-b12c-46d6-b599-e2232b12f0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2df0-e4b8-411c-a558-4d71906fa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082546-b12c-46d6-b599-e2232b12f0c9"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183B09-F906-4B25-9930-217D777CB244}">
  <ds:schemaRefs>
    <ds:schemaRef ds:uri="http://schemas.microsoft.com/office/2006/metadata/properties"/>
    <ds:schemaRef ds:uri="http://schemas.microsoft.com/office/infopath/2007/PartnerControls"/>
    <ds:schemaRef ds:uri="fb082546-b12c-46d6-b599-e2232b12f0c9"/>
    <ds:schemaRef ds:uri="3e032df0-e4b8-411c-a558-4d71906faaae"/>
  </ds:schemaRefs>
</ds:datastoreItem>
</file>

<file path=customXml/itemProps3.xml><?xml version="1.0" encoding="utf-8"?>
<ds:datastoreItem xmlns:ds="http://schemas.openxmlformats.org/officeDocument/2006/customXml" ds:itemID="{6A2611E6-1740-428A-A9AB-D6108D7F4A04}">
  <ds:schemaRefs>
    <ds:schemaRef ds:uri="http://schemas.microsoft.com/sharepoint/v3/contenttype/forms"/>
  </ds:schemaRefs>
</ds:datastoreItem>
</file>

<file path=customXml/itemProps4.xml><?xml version="1.0" encoding="utf-8"?>
<ds:datastoreItem xmlns:ds="http://schemas.openxmlformats.org/officeDocument/2006/customXml" ds:itemID="{3D6A22A6-0220-47F7-8536-9710EB8C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2df0-e4b8-411c-a558-4d71906faaae"/>
    <ds:schemaRef ds:uri="fb082546-b12c-46d6-b599-e2232b12f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Links>
    <vt:vector size="18" baseType="variant">
      <vt:variant>
        <vt:i4>655473</vt:i4>
      </vt:variant>
      <vt:variant>
        <vt:i4>6</vt:i4>
      </vt:variant>
      <vt:variant>
        <vt:i4>0</vt:i4>
      </vt:variant>
      <vt:variant>
        <vt:i4>5</vt:i4>
      </vt:variant>
      <vt:variant>
        <vt:lpwstr>mailto:Verena.adami@synaos.com</vt:lpwstr>
      </vt:variant>
      <vt:variant>
        <vt:lpwstr/>
      </vt:variant>
      <vt:variant>
        <vt:i4>3604533</vt:i4>
      </vt:variant>
      <vt:variant>
        <vt:i4>3</vt:i4>
      </vt:variant>
      <vt:variant>
        <vt:i4>0</vt:i4>
      </vt:variant>
      <vt:variant>
        <vt:i4>5</vt:i4>
      </vt:variant>
      <vt:variant>
        <vt:lpwstr>http://www.synaos.com/</vt:lpwstr>
      </vt:variant>
      <vt:variant>
        <vt:lpwstr/>
      </vt:variant>
      <vt:variant>
        <vt:i4>6160469</vt:i4>
      </vt:variant>
      <vt:variant>
        <vt:i4>0</vt:i4>
      </vt:variant>
      <vt:variant>
        <vt:i4>0</vt:i4>
      </vt:variant>
      <vt:variant>
        <vt:i4>5</vt:i4>
      </vt:variant>
      <vt:variant>
        <vt:lpwstr>https://synaos.com/zf-synaos-press-photo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Heiland</dc:creator>
  <cp:keywords/>
  <cp:lastModifiedBy>Hans Juergen Croissant</cp:lastModifiedBy>
  <cp:revision>5</cp:revision>
  <cp:lastPrinted>2022-05-10T20:40:00Z</cp:lastPrinted>
  <dcterms:created xsi:type="dcterms:W3CDTF">2022-05-23T16:31:00Z</dcterms:created>
  <dcterms:modified xsi:type="dcterms:W3CDTF">2022-05-23T16:42:00Z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0x01010018F646EC54C0F648ABA41C9432233DD9</vt:lpwstr>
  </property>
  <property fmtid="{D5CDD505-2E9C-101B-9397-08002B2CF9AE}" pid="3" name="Order">
    <vt:r8>38542600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SIP_Label_134277c1-31d4-4dba-9248-3ba93a3f3112_Enabled">
    <vt:lpwstr>true</vt:lpwstr>
  </property>
  <property fmtid="{D5CDD505-2E9C-101B-9397-08002B2CF9AE}" pid="11" name="MSIP_Label_134277c1-31d4-4dba-9248-3ba93a3f3112_SetDate">
    <vt:lpwstr>2022-01-18T12:59:54Z</vt:lpwstr>
  </property>
  <property fmtid="{D5CDD505-2E9C-101B-9397-08002B2CF9AE}" pid="12" name="MSIP_Label_134277c1-31d4-4dba-9248-3ba93a3f3112_Method">
    <vt:lpwstr>Privileged</vt:lpwstr>
  </property>
  <property fmtid="{D5CDD505-2E9C-101B-9397-08002B2CF9AE}" pid="13" name="MSIP_Label_134277c1-31d4-4dba-9248-3ba93a3f3112_Name">
    <vt:lpwstr>Internal sub1</vt:lpwstr>
  </property>
  <property fmtid="{D5CDD505-2E9C-101B-9397-08002B2CF9AE}" pid="14" name="MSIP_Label_134277c1-31d4-4dba-9248-3ba93a3f3112_SiteId">
    <vt:lpwstr>eb70b763-b6d7-4486-8555-8831709a784e</vt:lpwstr>
  </property>
  <property fmtid="{D5CDD505-2E9C-101B-9397-08002B2CF9AE}" pid="15" name="MSIP_Label_134277c1-31d4-4dba-9248-3ba93a3f3112_ActionId">
    <vt:lpwstr>653dfb71-8259-4c31-8277-4923ce258b0a</vt:lpwstr>
  </property>
  <property fmtid="{D5CDD505-2E9C-101B-9397-08002B2CF9AE}" pid="16" name="MSIP_Label_134277c1-31d4-4dba-9248-3ba93a3f3112_ContentBits">
    <vt:lpwstr>1</vt:lpwstr>
  </property>
</Properties>
</file>