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7F2B3" w14:textId="77777777" w:rsidR="003C2741" w:rsidRPr="00D031D6" w:rsidRDefault="003C2741">
      <w:pPr>
        <w:ind w:right="1134"/>
        <w:jc w:val="both"/>
        <w:rPr>
          <w:rFonts w:ascii="Arial" w:hAnsi="Arial" w:cs="Arial"/>
          <w:sz w:val="10"/>
          <w:szCs w:val="10"/>
          <w:lang w:val="en-GB"/>
        </w:rPr>
      </w:pPr>
      <w:bookmarkStart w:id="0" w:name="_GoBack"/>
      <w:bookmarkEnd w:id="0"/>
    </w:p>
    <w:p w14:paraId="4276A7CD" w14:textId="77777777" w:rsidR="00010433" w:rsidRPr="00D031D6" w:rsidRDefault="00C573B4">
      <w:pPr>
        <w:ind w:right="1134"/>
        <w:jc w:val="both"/>
        <w:rPr>
          <w:rFonts w:ascii="Arial" w:hAnsi="Arial" w:cs="Arial"/>
          <w:sz w:val="10"/>
          <w:szCs w:val="10"/>
          <w:lang w:val="en-GB"/>
        </w:rPr>
      </w:pPr>
      <w:r w:rsidRPr="00D031D6">
        <w:rPr>
          <w:rFonts w:ascii="Arial" w:hAnsi="Arial" w:cs="Arial"/>
          <w:noProof/>
        </w:rPr>
        <mc:AlternateContent>
          <mc:Choice Requires="wps">
            <w:drawing>
              <wp:anchor distT="0" distB="0" distL="114300" distR="114300" simplePos="0" relativeHeight="251657728" behindDoc="0" locked="0" layoutInCell="1" allowOverlap="1" wp14:anchorId="5BDD649B" wp14:editId="57698345">
                <wp:simplePos x="0" y="0"/>
                <wp:positionH relativeFrom="column">
                  <wp:posOffset>3723328</wp:posOffset>
                </wp:positionH>
                <wp:positionV relativeFrom="paragraph">
                  <wp:posOffset>17767</wp:posOffset>
                </wp:positionV>
                <wp:extent cx="2057400" cy="1423359"/>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3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2103E" w14:textId="77777777" w:rsidR="00B5270E" w:rsidRPr="009D40D6" w:rsidRDefault="00B5270E" w:rsidP="00DF0F09">
                            <w:pPr>
                              <w:rPr>
                                <w:highlight w:val="yellow"/>
                              </w:rPr>
                            </w:pPr>
                            <w:r w:rsidRPr="009A6B81">
                              <w:rPr>
                                <w:noProof/>
                                <w:sz w:val="20"/>
                              </w:rPr>
                              <w:drawing>
                                <wp:inline distT="0" distB="0" distL="0" distR="0" wp14:anchorId="71EDC58E" wp14:editId="49C0CB73">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BB60E96" w14:textId="77777777" w:rsidR="00B5270E" w:rsidRDefault="00B5270E" w:rsidP="00DF0F09">
                            <w:pPr>
                              <w:rPr>
                                <w:rFonts w:ascii="Arial" w:hAnsi="Arial" w:cs="Arial"/>
                                <w:sz w:val="17"/>
                                <w:szCs w:val="17"/>
                              </w:rPr>
                            </w:pPr>
                            <w:r>
                              <w:rPr>
                                <w:rFonts w:ascii="Arial" w:hAnsi="Arial" w:cs="Arial"/>
                                <w:sz w:val="17"/>
                                <w:szCs w:val="17"/>
                              </w:rPr>
                              <w:t>Messe- und Kongress-GmbH</w:t>
                            </w:r>
                          </w:p>
                          <w:p w14:paraId="425A7845" w14:textId="77777777" w:rsidR="00B5270E" w:rsidRDefault="00B5270E" w:rsidP="00DF0F09">
                            <w:pPr>
                              <w:rPr>
                                <w:rFonts w:ascii="Arial" w:hAnsi="Arial" w:cs="Arial"/>
                                <w:sz w:val="17"/>
                                <w:szCs w:val="17"/>
                              </w:rPr>
                            </w:pPr>
                            <w:r>
                              <w:rPr>
                                <w:rFonts w:ascii="Arial" w:hAnsi="Arial" w:cs="Arial"/>
                                <w:sz w:val="17"/>
                                <w:szCs w:val="17"/>
                              </w:rPr>
                              <w:t>Joseph-Dollinger-Bogen 7</w:t>
                            </w:r>
                          </w:p>
                          <w:p w14:paraId="23C4B893" w14:textId="77777777" w:rsidR="00B5270E" w:rsidRDefault="00B5270E" w:rsidP="00DF0F09">
                            <w:pPr>
                              <w:rPr>
                                <w:rFonts w:ascii="Arial" w:hAnsi="Arial" w:cs="Arial"/>
                                <w:sz w:val="17"/>
                                <w:szCs w:val="17"/>
                              </w:rPr>
                            </w:pPr>
                            <w:r>
                              <w:rPr>
                                <w:rFonts w:ascii="Arial" w:hAnsi="Arial" w:cs="Arial"/>
                                <w:sz w:val="17"/>
                                <w:szCs w:val="17"/>
                              </w:rPr>
                              <w:t>D- 80807 München</w:t>
                            </w:r>
                          </w:p>
                          <w:p w14:paraId="4CE99A25" w14:textId="77777777" w:rsidR="00B5270E" w:rsidRDefault="00B5270E" w:rsidP="00DF0F09">
                            <w:pPr>
                              <w:rPr>
                                <w:rFonts w:ascii="Arial" w:hAnsi="Arial" w:cs="Arial"/>
                                <w:sz w:val="17"/>
                                <w:szCs w:val="17"/>
                              </w:rPr>
                            </w:pPr>
                            <w:r>
                              <w:rPr>
                                <w:rFonts w:ascii="Arial" w:hAnsi="Arial" w:cs="Arial"/>
                                <w:sz w:val="17"/>
                                <w:szCs w:val="17"/>
                              </w:rPr>
                              <w:t>Tel.: +49 (0)89 32391-259</w:t>
                            </w:r>
                          </w:p>
                          <w:p w14:paraId="38CB66DE" w14:textId="77777777" w:rsidR="00B5270E" w:rsidRDefault="00B5270E" w:rsidP="00DF0F09">
                            <w:pPr>
                              <w:rPr>
                                <w:rFonts w:ascii="Arial" w:hAnsi="Arial" w:cs="Arial"/>
                                <w:sz w:val="17"/>
                                <w:szCs w:val="17"/>
                              </w:rPr>
                            </w:pPr>
                            <w:r>
                              <w:rPr>
                                <w:rFonts w:ascii="Arial" w:hAnsi="Arial" w:cs="Arial"/>
                                <w:sz w:val="17"/>
                                <w:szCs w:val="17"/>
                              </w:rPr>
                              <w:t>Fax: +49 (0)89 32391-246</w:t>
                            </w:r>
                          </w:p>
                          <w:p w14:paraId="6E361BED" w14:textId="77777777" w:rsidR="00B5270E" w:rsidRDefault="00B5270E" w:rsidP="00DF0F09">
                            <w:pPr>
                              <w:rPr>
                                <w:rFonts w:ascii="Arial" w:hAnsi="Arial" w:cs="Arial"/>
                                <w:sz w:val="17"/>
                                <w:szCs w:val="17"/>
                              </w:rPr>
                            </w:pPr>
                            <w:r>
                              <w:rPr>
                                <w:rFonts w:ascii="Arial" w:hAnsi="Arial" w:cs="Arial"/>
                                <w:sz w:val="17"/>
                                <w:szCs w:val="17"/>
                              </w:rPr>
                              <w:t>www.euroexpo.de</w:t>
                            </w:r>
                          </w:p>
                          <w:p w14:paraId="2CDA45AA" w14:textId="77777777" w:rsidR="00B5270E" w:rsidRDefault="00B5270E" w:rsidP="00DF0F09">
                            <w:pPr>
                              <w:rPr>
                                <w:rFonts w:ascii="Arial" w:hAnsi="Arial" w:cs="Arial"/>
                                <w:sz w:val="17"/>
                                <w:szCs w:val="17"/>
                              </w:rPr>
                            </w:pPr>
                            <w:r>
                              <w:rPr>
                                <w:rFonts w:ascii="Arial" w:hAnsi="Arial" w:cs="Arial"/>
                                <w:sz w:val="17"/>
                                <w:szCs w:val="17"/>
                              </w:rPr>
                              <w:t>www.logimat-messe.de</w:t>
                            </w:r>
                          </w:p>
                          <w:p w14:paraId="4CAF5A42" w14:textId="77777777" w:rsidR="00B5270E" w:rsidRDefault="00B5270E" w:rsidP="00DF0F09">
                            <w:pPr>
                              <w:rPr>
                                <w:rFonts w:ascii="Arial" w:hAnsi="Arial" w:cs="Arial"/>
                                <w:sz w:val="17"/>
                                <w:szCs w:val="17"/>
                              </w:rPr>
                            </w:pPr>
                            <w:r>
                              <w:rPr>
                                <w:rFonts w:ascii="Arial" w:hAnsi="Arial" w:cs="Arial"/>
                                <w:sz w:val="17"/>
                                <w:szCs w:val="17"/>
                              </w:rPr>
                              <w:t>www.tradeworld.de</w:t>
                            </w:r>
                          </w:p>
                          <w:p w14:paraId="7E266519" w14:textId="77777777" w:rsidR="00B5270E" w:rsidRDefault="00B5270E">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left:0;text-align:left;margin-left:293.2pt;margin-top:1.4pt;width:162pt;height:1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t3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" filled="f" stroked="f">
                <v:textbox>
                  <w:txbxContent>
                    <w:p w:rsidR="009E4B83" w:rsidRPr="009D40D6" w:rsidRDefault="009E4B83" w:rsidP="00DF0F09">
                      <w:pPr>
                        <w:rPr>
                          <w:highlight w:val="yellow"/>
                        </w:rPr>
                      </w:pPr>
                      <w:r w:rsidRPr="009A6B81">
                        <w:rPr>
                          <w:noProof/>
                          <w:sz w:val="20"/>
                        </w:rPr>
                        <w:drawing>
                          <wp:inline distT="0" distB="0" distL="0" distR="0" wp14:anchorId="2968D05C" wp14:editId="350E3549">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9E4B83" w:rsidRDefault="009E4B83" w:rsidP="00DF0F09">
                      <w:pPr>
                        <w:rPr>
                          <w:rFonts w:ascii="Arial" w:hAnsi="Arial" w:cs="Arial"/>
                          <w:sz w:val="17"/>
                          <w:szCs w:val="17"/>
                        </w:rPr>
                      </w:pPr>
                      <w:r>
                        <w:rPr>
                          <w:rFonts w:ascii="Arial" w:hAnsi="Arial" w:cs="Arial"/>
                          <w:sz w:val="17"/>
                          <w:szCs w:val="17"/>
                        </w:rPr>
                        <w:t>Messe- und Kongress-GmbH</w:t>
                      </w:r>
                    </w:p>
                    <w:p w:rsidR="009E4B83" w:rsidRDefault="009E4B83" w:rsidP="00DF0F09">
                      <w:pPr>
                        <w:rPr>
                          <w:rFonts w:ascii="Arial" w:hAnsi="Arial" w:cs="Arial"/>
                          <w:sz w:val="17"/>
                          <w:szCs w:val="17"/>
                        </w:rPr>
                      </w:pPr>
                      <w:r>
                        <w:rPr>
                          <w:rFonts w:ascii="Arial" w:hAnsi="Arial" w:cs="Arial"/>
                          <w:sz w:val="17"/>
                          <w:szCs w:val="17"/>
                        </w:rPr>
                        <w:t>Joseph-Dollinger-Bogen 7</w:t>
                      </w:r>
                    </w:p>
                    <w:p w:rsidR="009E4B83" w:rsidRDefault="009E4B83" w:rsidP="00DF0F09">
                      <w:pPr>
                        <w:rPr>
                          <w:rFonts w:ascii="Arial" w:hAnsi="Arial" w:cs="Arial"/>
                          <w:sz w:val="17"/>
                          <w:szCs w:val="17"/>
                        </w:rPr>
                      </w:pPr>
                      <w:r>
                        <w:rPr>
                          <w:rFonts w:ascii="Arial" w:hAnsi="Arial" w:cs="Arial"/>
                          <w:sz w:val="17"/>
                          <w:szCs w:val="17"/>
                        </w:rPr>
                        <w:t>D- 80807 München</w:t>
                      </w:r>
                    </w:p>
                    <w:p w:rsidR="009E4B83" w:rsidRDefault="009E4B83" w:rsidP="00DF0F09">
                      <w:pPr>
                        <w:rPr>
                          <w:rFonts w:ascii="Arial" w:hAnsi="Arial" w:cs="Arial"/>
                          <w:sz w:val="17"/>
                          <w:szCs w:val="17"/>
                        </w:rPr>
                      </w:pPr>
                      <w:r>
                        <w:rPr>
                          <w:rFonts w:ascii="Arial" w:hAnsi="Arial" w:cs="Arial"/>
                          <w:sz w:val="17"/>
                          <w:szCs w:val="17"/>
                        </w:rPr>
                        <w:t>Tel.: +49 (0)89 32391-259</w:t>
                      </w:r>
                    </w:p>
                    <w:p w:rsidR="009E4B83" w:rsidRDefault="009E4B83" w:rsidP="00DF0F09">
                      <w:pPr>
                        <w:rPr>
                          <w:rFonts w:ascii="Arial" w:hAnsi="Arial" w:cs="Arial"/>
                          <w:sz w:val="17"/>
                          <w:szCs w:val="17"/>
                        </w:rPr>
                      </w:pPr>
                      <w:r>
                        <w:rPr>
                          <w:rFonts w:ascii="Arial" w:hAnsi="Arial" w:cs="Arial"/>
                          <w:sz w:val="17"/>
                          <w:szCs w:val="17"/>
                        </w:rPr>
                        <w:t>Fax: +49 (0)89 32391-246</w:t>
                      </w:r>
                    </w:p>
                    <w:p w:rsidR="009E4B83" w:rsidRDefault="009E4B83" w:rsidP="00DF0F09">
                      <w:pPr>
                        <w:rPr>
                          <w:rFonts w:ascii="Arial" w:hAnsi="Arial" w:cs="Arial"/>
                          <w:sz w:val="17"/>
                          <w:szCs w:val="17"/>
                        </w:rPr>
                      </w:pPr>
                      <w:r>
                        <w:rPr>
                          <w:rFonts w:ascii="Arial" w:hAnsi="Arial" w:cs="Arial"/>
                          <w:sz w:val="17"/>
                          <w:szCs w:val="17"/>
                        </w:rPr>
                        <w:t>www.euroexpo.de</w:t>
                      </w:r>
                    </w:p>
                    <w:p w:rsidR="009E4B83" w:rsidRDefault="009E4B83" w:rsidP="00DF0F09">
                      <w:pPr>
                        <w:rPr>
                          <w:rFonts w:ascii="Arial" w:hAnsi="Arial" w:cs="Arial"/>
                          <w:sz w:val="17"/>
                          <w:szCs w:val="17"/>
                        </w:rPr>
                      </w:pPr>
                      <w:r>
                        <w:rPr>
                          <w:rFonts w:ascii="Arial" w:hAnsi="Arial" w:cs="Arial"/>
                          <w:sz w:val="17"/>
                          <w:szCs w:val="17"/>
                        </w:rPr>
                        <w:t>www.logimat-messe.de</w:t>
                      </w:r>
                    </w:p>
                    <w:p w:rsidR="009E4B83" w:rsidRDefault="009E4B83" w:rsidP="00DF0F09">
                      <w:pPr>
                        <w:rPr>
                          <w:rFonts w:ascii="Arial" w:hAnsi="Arial" w:cs="Arial"/>
                          <w:sz w:val="17"/>
                          <w:szCs w:val="17"/>
                        </w:rPr>
                      </w:pPr>
                      <w:r>
                        <w:rPr>
                          <w:rFonts w:ascii="Arial" w:hAnsi="Arial" w:cs="Arial"/>
                          <w:sz w:val="17"/>
                          <w:szCs w:val="17"/>
                        </w:rPr>
                        <w:t>www.tradeworld.de</w:t>
                      </w:r>
                    </w:p>
                    <w:p w:rsidR="009E4B83" w:rsidRDefault="009E4B83">
                      <w:pPr>
                        <w:rPr>
                          <w:rFonts w:ascii="Arial" w:hAnsi="Arial" w:cs="Arial"/>
                          <w:sz w:val="17"/>
                          <w:szCs w:val="17"/>
                        </w:rPr>
                      </w:pPr>
                    </w:p>
                  </w:txbxContent>
                </v:textbox>
              </v:shape>
            </w:pict>
          </mc:Fallback>
        </mc:AlternateContent>
      </w:r>
    </w:p>
    <w:p w14:paraId="5D103717" w14:textId="77777777" w:rsidR="00474ABC" w:rsidRPr="00D031D6" w:rsidRDefault="00A4587C">
      <w:pPr>
        <w:ind w:right="1134"/>
        <w:jc w:val="both"/>
        <w:rPr>
          <w:rFonts w:ascii="Arial" w:hAnsi="Arial" w:cs="Arial"/>
          <w:sz w:val="10"/>
          <w:szCs w:val="10"/>
          <w:lang w:val="en-GB"/>
        </w:rPr>
      </w:pPr>
      <w:r w:rsidRPr="00D031D6">
        <w:rPr>
          <w:rFonts w:ascii="Arial" w:hAnsi="Arial" w:cs="Arial"/>
          <w:noProof/>
          <w:sz w:val="10"/>
          <w:szCs w:val="10"/>
        </w:rPr>
        <w:drawing>
          <wp:inline distT="0" distB="0" distL="0" distR="0" wp14:anchorId="05DDDCAA" wp14:editId="2B671D22">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14:paraId="521E6278" w14:textId="77777777" w:rsidR="00474ABC" w:rsidRPr="00D031D6" w:rsidRDefault="00474ABC">
      <w:pPr>
        <w:ind w:right="1134"/>
        <w:jc w:val="both"/>
        <w:rPr>
          <w:rFonts w:ascii="Arial" w:hAnsi="Arial" w:cs="Arial"/>
          <w:sz w:val="10"/>
          <w:szCs w:val="10"/>
          <w:lang w:val="en-GB"/>
        </w:rPr>
      </w:pPr>
    </w:p>
    <w:p w14:paraId="22CD79A3" w14:textId="77777777" w:rsidR="00D031D6" w:rsidRPr="00D031D6" w:rsidRDefault="00D031D6" w:rsidP="00D031D6">
      <w:pPr>
        <w:jc w:val="both"/>
        <w:rPr>
          <w:rFonts w:ascii="Arial" w:hAnsi="Arial" w:cs="Arial"/>
          <w:b/>
          <w:bCs/>
          <w:sz w:val="22"/>
          <w:szCs w:val="22"/>
          <w:lang w:val="en-GB"/>
        </w:rPr>
      </w:pPr>
      <w:r w:rsidRPr="00D031D6">
        <w:rPr>
          <w:rFonts w:ascii="Arial" w:hAnsi="Arial" w:cs="Arial"/>
          <w:b/>
          <w:bCs/>
          <w:sz w:val="22"/>
          <w:szCs w:val="22"/>
          <w:lang w:val="en-GB"/>
        </w:rPr>
        <w:t xml:space="preserve">14th </w:t>
      </w:r>
      <w:r w:rsidRPr="00D031D6">
        <w:rPr>
          <w:rFonts w:ascii="Arial" w:hAnsi="Arial" w:cs="Arial"/>
          <w:b/>
          <w:sz w:val="22"/>
          <w:szCs w:val="22"/>
          <w:lang w:val="en-GB"/>
        </w:rPr>
        <w:t xml:space="preserve">International </w:t>
      </w:r>
      <w:r w:rsidRPr="00D031D6">
        <w:rPr>
          <w:rFonts w:ascii="Arial" w:hAnsi="Arial" w:cs="Arial"/>
          <w:b/>
          <w:bCs/>
          <w:sz w:val="22"/>
          <w:szCs w:val="22"/>
          <w:lang w:val="en-GB"/>
        </w:rPr>
        <w:t>Trade Fair for Distribution,</w:t>
      </w:r>
    </w:p>
    <w:p w14:paraId="3FC02C65" w14:textId="77777777" w:rsidR="00D031D6" w:rsidRPr="00D031D6" w:rsidRDefault="00D031D6" w:rsidP="00D031D6">
      <w:pPr>
        <w:jc w:val="both"/>
        <w:rPr>
          <w:rFonts w:ascii="Arial" w:hAnsi="Arial" w:cs="Arial"/>
          <w:b/>
          <w:bCs/>
          <w:sz w:val="22"/>
          <w:szCs w:val="22"/>
          <w:lang w:val="en-GB"/>
        </w:rPr>
      </w:pPr>
      <w:r w:rsidRPr="00D031D6">
        <w:rPr>
          <w:rFonts w:ascii="Arial" w:hAnsi="Arial" w:cs="Arial"/>
          <w:b/>
          <w:bCs/>
          <w:sz w:val="22"/>
          <w:szCs w:val="22"/>
          <w:lang w:val="en-GB"/>
        </w:rPr>
        <w:t xml:space="preserve">Materials Handling and Information Flow </w:t>
      </w:r>
    </w:p>
    <w:p w14:paraId="4A73F1C9" w14:textId="77777777" w:rsidR="00D031D6" w:rsidRPr="00D031D6" w:rsidRDefault="00D031D6" w:rsidP="00D031D6">
      <w:pPr>
        <w:jc w:val="both"/>
        <w:rPr>
          <w:rFonts w:ascii="Arial" w:hAnsi="Arial" w:cs="Arial"/>
          <w:b/>
          <w:bCs/>
          <w:sz w:val="22"/>
          <w:szCs w:val="22"/>
          <w:lang w:val="en-GB"/>
        </w:rPr>
      </w:pPr>
      <w:r w:rsidRPr="00D031D6">
        <w:rPr>
          <w:rFonts w:ascii="Arial" w:hAnsi="Arial" w:cs="Arial"/>
          <w:b/>
          <w:bCs/>
          <w:sz w:val="22"/>
          <w:szCs w:val="22"/>
          <w:lang w:val="en-GB"/>
        </w:rPr>
        <w:t xml:space="preserve">8 to 10 March 2016, </w:t>
      </w:r>
      <w:proofErr w:type="spellStart"/>
      <w:r w:rsidRPr="00D031D6">
        <w:rPr>
          <w:rFonts w:ascii="Arial" w:hAnsi="Arial" w:cs="Arial"/>
          <w:b/>
          <w:bCs/>
          <w:sz w:val="22"/>
          <w:szCs w:val="22"/>
          <w:lang w:val="en-GB"/>
        </w:rPr>
        <w:t>Messe</w:t>
      </w:r>
      <w:proofErr w:type="spellEnd"/>
      <w:r w:rsidRPr="00D031D6">
        <w:rPr>
          <w:rFonts w:ascii="Arial" w:hAnsi="Arial" w:cs="Arial"/>
          <w:b/>
          <w:bCs/>
          <w:sz w:val="22"/>
          <w:szCs w:val="22"/>
          <w:lang w:val="en-GB"/>
        </w:rPr>
        <w:t xml:space="preserve"> Stuttgart</w:t>
      </w:r>
    </w:p>
    <w:p w14:paraId="75A6A6B3" w14:textId="77777777" w:rsidR="001011D1" w:rsidRPr="00D031D6" w:rsidRDefault="00010433" w:rsidP="00E41320">
      <w:pPr>
        <w:tabs>
          <w:tab w:val="left" w:pos="4860"/>
          <w:tab w:val="left" w:pos="5220"/>
          <w:tab w:val="left" w:pos="5940"/>
        </w:tabs>
        <w:jc w:val="center"/>
        <w:rPr>
          <w:rFonts w:ascii="Arial" w:hAnsi="Arial" w:cs="Arial"/>
          <w:sz w:val="22"/>
          <w:szCs w:val="22"/>
          <w:lang w:val="en-GB"/>
        </w:rPr>
      </w:pPr>
      <w:r w:rsidRPr="00D031D6">
        <w:rPr>
          <w:rFonts w:ascii="Arial" w:hAnsi="Arial" w:cs="Arial"/>
          <w:sz w:val="22"/>
          <w:szCs w:val="22"/>
          <w:lang w:val="en-GB"/>
        </w:rPr>
        <w:tab/>
      </w:r>
      <w:r w:rsidR="00E251D7" w:rsidRPr="00D031D6">
        <w:rPr>
          <w:rFonts w:ascii="Arial" w:hAnsi="Arial" w:cs="Arial"/>
          <w:sz w:val="22"/>
          <w:szCs w:val="22"/>
          <w:lang w:val="en-GB"/>
        </w:rPr>
        <w:t xml:space="preserve"> </w:t>
      </w:r>
      <w:r w:rsidR="0088077E" w:rsidRPr="00D031D6">
        <w:rPr>
          <w:rFonts w:ascii="Arial" w:hAnsi="Arial" w:cs="Arial"/>
          <w:sz w:val="22"/>
          <w:szCs w:val="22"/>
          <w:lang w:val="en-GB"/>
        </w:rPr>
        <w:t xml:space="preserve"> </w:t>
      </w:r>
      <w:r w:rsidR="001011D1" w:rsidRPr="00D031D6">
        <w:rPr>
          <w:rFonts w:ascii="Arial" w:hAnsi="Arial" w:cs="Arial"/>
          <w:sz w:val="22"/>
          <w:szCs w:val="22"/>
          <w:lang w:val="en-GB"/>
        </w:rPr>
        <w:tab/>
      </w:r>
      <w:r w:rsidR="001011D1" w:rsidRPr="00D031D6">
        <w:rPr>
          <w:rFonts w:ascii="Arial" w:hAnsi="Arial" w:cs="Arial"/>
          <w:sz w:val="22"/>
          <w:szCs w:val="22"/>
          <w:lang w:val="en-GB"/>
        </w:rPr>
        <w:tab/>
      </w:r>
    </w:p>
    <w:p w14:paraId="15562222" w14:textId="5F8117D3" w:rsidR="00010433" w:rsidRPr="00D031D6" w:rsidRDefault="001011D1" w:rsidP="00E41320">
      <w:pPr>
        <w:tabs>
          <w:tab w:val="left" w:pos="4860"/>
          <w:tab w:val="left" w:pos="5220"/>
          <w:tab w:val="left" w:pos="5940"/>
        </w:tabs>
        <w:jc w:val="center"/>
        <w:rPr>
          <w:rFonts w:ascii="Arial" w:hAnsi="Arial" w:cs="Arial"/>
          <w:sz w:val="22"/>
          <w:szCs w:val="22"/>
          <w:lang w:val="en-GB"/>
        </w:rPr>
      </w:pPr>
      <w:r w:rsidRPr="00D031D6">
        <w:rPr>
          <w:rFonts w:ascii="Arial" w:hAnsi="Arial" w:cs="Arial"/>
          <w:sz w:val="22"/>
          <w:szCs w:val="22"/>
          <w:lang w:val="en-GB"/>
        </w:rPr>
        <w:tab/>
      </w:r>
      <w:r w:rsidRPr="00D031D6">
        <w:rPr>
          <w:rFonts w:ascii="Arial" w:hAnsi="Arial" w:cs="Arial"/>
          <w:sz w:val="22"/>
          <w:szCs w:val="22"/>
          <w:lang w:val="en-GB"/>
        </w:rPr>
        <w:tab/>
      </w:r>
      <w:r w:rsidR="00A6623A">
        <w:rPr>
          <w:rFonts w:ascii="Arial" w:hAnsi="Arial" w:cs="Arial"/>
          <w:sz w:val="22"/>
          <w:szCs w:val="22"/>
          <w:lang w:val="en-GB"/>
        </w:rPr>
        <w:t>Munich</w:t>
      </w:r>
      <w:r w:rsidR="00CB03AD" w:rsidRPr="00D031D6">
        <w:rPr>
          <w:rFonts w:ascii="Arial" w:hAnsi="Arial" w:cs="Arial"/>
          <w:sz w:val="22"/>
          <w:szCs w:val="22"/>
          <w:lang w:val="en-GB"/>
        </w:rPr>
        <w:t>,</w:t>
      </w:r>
      <w:r w:rsidR="00A4587C" w:rsidRPr="00D031D6">
        <w:rPr>
          <w:rFonts w:ascii="Arial" w:hAnsi="Arial" w:cs="Arial"/>
          <w:sz w:val="22"/>
          <w:szCs w:val="22"/>
          <w:lang w:val="en-GB"/>
        </w:rPr>
        <w:t xml:space="preserve"> </w:t>
      </w:r>
      <w:r w:rsidR="00D77186" w:rsidRPr="00D031D6">
        <w:rPr>
          <w:rFonts w:ascii="Arial" w:hAnsi="Arial" w:cs="Arial"/>
          <w:sz w:val="22"/>
          <w:szCs w:val="22"/>
          <w:lang w:val="en-GB"/>
        </w:rPr>
        <w:t>8</w:t>
      </w:r>
      <w:r w:rsidR="00A6623A">
        <w:rPr>
          <w:rFonts w:ascii="Arial" w:hAnsi="Arial" w:cs="Arial"/>
          <w:sz w:val="22"/>
          <w:szCs w:val="22"/>
          <w:lang w:val="en-GB"/>
        </w:rPr>
        <w:t xml:space="preserve"> March</w:t>
      </w:r>
      <w:r w:rsidR="00D77186" w:rsidRPr="00D031D6">
        <w:rPr>
          <w:rFonts w:ascii="Arial" w:hAnsi="Arial" w:cs="Arial"/>
          <w:sz w:val="22"/>
          <w:szCs w:val="22"/>
          <w:lang w:val="en-GB"/>
        </w:rPr>
        <w:t xml:space="preserve"> </w:t>
      </w:r>
      <w:r w:rsidR="000F418B" w:rsidRPr="00D031D6">
        <w:rPr>
          <w:rFonts w:ascii="Arial" w:hAnsi="Arial" w:cs="Arial"/>
          <w:sz w:val="22"/>
          <w:szCs w:val="22"/>
          <w:lang w:val="en-GB"/>
        </w:rPr>
        <w:t>2016</w:t>
      </w:r>
    </w:p>
    <w:p w14:paraId="246824A1" w14:textId="77777777" w:rsidR="004D1622" w:rsidRPr="00D031D6" w:rsidRDefault="004D1622" w:rsidP="004D1622">
      <w:pPr>
        <w:pStyle w:val="berschrift1"/>
        <w:jc w:val="both"/>
        <w:rPr>
          <w:rFonts w:cs="Arial"/>
          <w:sz w:val="48"/>
          <w:szCs w:val="48"/>
          <w:lang w:val="en-GB"/>
        </w:rPr>
      </w:pPr>
    </w:p>
    <w:p w14:paraId="4A5209C2" w14:textId="77777777" w:rsidR="00A4587C" w:rsidRPr="00D031D6" w:rsidRDefault="00A4587C" w:rsidP="00A4587C">
      <w:pPr>
        <w:rPr>
          <w:lang w:val="en-GB"/>
        </w:rPr>
      </w:pPr>
    </w:p>
    <w:p w14:paraId="484D2613" w14:textId="77777777" w:rsidR="00A4587C" w:rsidRPr="00D031D6" w:rsidRDefault="00A4587C" w:rsidP="00A4587C">
      <w:pPr>
        <w:rPr>
          <w:lang w:val="en-GB"/>
        </w:rPr>
      </w:pPr>
    </w:p>
    <w:p w14:paraId="52BA957F" w14:textId="77777777" w:rsidR="00A4587C" w:rsidRPr="00D031D6" w:rsidRDefault="00A4587C" w:rsidP="00A4587C">
      <w:pPr>
        <w:rPr>
          <w:lang w:val="en-GB"/>
        </w:rPr>
      </w:pPr>
    </w:p>
    <w:p w14:paraId="5B0606DF" w14:textId="7DC75FEA" w:rsidR="00F36C15" w:rsidRPr="009454CA" w:rsidRDefault="00F36C15" w:rsidP="00F36C15">
      <w:pPr>
        <w:pStyle w:val="berschrift1"/>
        <w:jc w:val="both"/>
        <w:rPr>
          <w:rFonts w:cs="Arial"/>
          <w:sz w:val="48"/>
          <w:szCs w:val="48"/>
          <w:lang w:val="en-GB"/>
        </w:rPr>
      </w:pPr>
      <w:r w:rsidRPr="009454CA">
        <w:rPr>
          <w:rFonts w:cs="Arial"/>
          <w:sz w:val="48"/>
          <w:szCs w:val="48"/>
          <w:lang w:val="en-GB"/>
        </w:rPr>
        <w:t>Press</w:t>
      </w:r>
      <w:r w:rsidR="00D031D6" w:rsidRPr="009454CA">
        <w:rPr>
          <w:rFonts w:cs="Arial"/>
          <w:sz w:val="48"/>
          <w:szCs w:val="48"/>
          <w:lang w:val="en-GB"/>
        </w:rPr>
        <w:t xml:space="preserve"> Release</w:t>
      </w:r>
    </w:p>
    <w:p w14:paraId="11427BC5" w14:textId="77777777" w:rsidR="00E57FBB" w:rsidRPr="009454CA" w:rsidRDefault="00E57FBB" w:rsidP="00E57FBB">
      <w:pPr>
        <w:rPr>
          <w:rFonts w:ascii="Arial" w:hAnsi="Arial"/>
          <w:lang w:val="en-GB"/>
        </w:rPr>
      </w:pPr>
    </w:p>
    <w:p w14:paraId="3E92F77A" w14:textId="59A4CB35" w:rsidR="00D941E7" w:rsidRPr="009454CA" w:rsidRDefault="00CE785B">
      <w:pPr>
        <w:pStyle w:val="berschrift1"/>
        <w:rPr>
          <w:rFonts w:cs="Arial"/>
          <w:bCs/>
          <w:color w:val="auto"/>
          <w:sz w:val="24"/>
          <w:szCs w:val="24"/>
          <w:u w:val="single"/>
          <w:lang w:val="en-GB"/>
        </w:rPr>
      </w:pPr>
      <w:r w:rsidRPr="009454CA">
        <w:rPr>
          <w:rFonts w:cs="Arial"/>
          <w:bCs/>
          <w:color w:val="auto"/>
          <w:sz w:val="24"/>
          <w:szCs w:val="24"/>
          <w:u w:val="single"/>
          <w:lang w:val="en-GB"/>
        </w:rPr>
        <w:t>Position</w:t>
      </w:r>
      <w:r w:rsidR="00D031D6" w:rsidRPr="009454CA">
        <w:rPr>
          <w:rFonts w:cs="Arial"/>
          <w:bCs/>
          <w:color w:val="auto"/>
          <w:sz w:val="24"/>
          <w:szCs w:val="24"/>
          <w:u w:val="single"/>
          <w:lang w:val="en-GB"/>
        </w:rPr>
        <w:t xml:space="preserve"> pape</w:t>
      </w:r>
      <w:r w:rsidRPr="009454CA">
        <w:rPr>
          <w:rFonts w:cs="Arial"/>
          <w:bCs/>
          <w:color w:val="auto"/>
          <w:sz w:val="24"/>
          <w:szCs w:val="24"/>
          <w:u w:val="single"/>
          <w:lang w:val="en-GB"/>
        </w:rPr>
        <w:t>r</w:t>
      </w:r>
      <w:r w:rsidR="00D031D6" w:rsidRPr="009454CA">
        <w:rPr>
          <w:rFonts w:cs="Arial"/>
          <w:bCs/>
          <w:color w:val="auto"/>
          <w:sz w:val="24"/>
          <w:szCs w:val="24"/>
          <w:u w:val="single"/>
          <w:lang w:val="en-GB"/>
        </w:rPr>
        <w:t xml:space="preserve"> on</w:t>
      </w:r>
      <w:r w:rsidRPr="009454CA">
        <w:rPr>
          <w:rFonts w:cs="Arial"/>
          <w:bCs/>
          <w:color w:val="auto"/>
          <w:sz w:val="24"/>
          <w:szCs w:val="24"/>
          <w:u w:val="single"/>
          <w:lang w:val="en-GB"/>
        </w:rPr>
        <w:t xml:space="preserve"> </w:t>
      </w:r>
      <w:proofErr w:type="spellStart"/>
      <w:r w:rsidR="006B3344" w:rsidRPr="009454CA">
        <w:rPr>
          <w:rFonts w:cs="Arial"/>
          <w:bCs/>
          <w:color w:val="auto"/>
          <w:sz w:val="24"/>
          <w:szCs w:val="24"/>
          <w:u w:val="single"/>
          <w:lang w:val="en-GB"/>
        </w:rPr>
        <w:t>L</w:t>
      </w:r>
      <w:r w:rsidR="00D07284" w:rsidRPr="009454CA">
        <w:rPr>
          <w:rFonts w:cs="Arial"/>
          <w:bCs/>
          <w:color w:val="auto"/>
          <w:sz w:val="24"/>
          <w:szCs w:val="24"/>
          <w:u w:val="single"/>
          <w:lang w:val="en-GB"/>
        </w:rPr>
        <w:t>ogiMAT</w:t>
      </w:r>
      <w:proofErr w:type="spellEnd"/>
      <w:r w:rsidR="00D07284" w:rsidRPr="009454CA">
        <w:rPr>
          <w:rFonts w:cs="Arial"/>
          <w:bCs/>
          <w:color w:val="auto"/>
          <w:sz w:val="24"/>
          <w:szCs w:val="24"/>
          <w:u w:val="single"/>
          <w:lang w:val="en-GB"/>
        </w:rPr>
        <w:t xml:space="preserve"> 201</w:t>
      </w:r>
      <w:r w:rsidR="00A4587C" w:rsidRPr="009454CA">
        <w:rPr>
          <w:rFonts w:cs="Arial"/>
          <w:bCs/>
          <w:color w:val="auto"/>
          <w:sz w:val="24"/>
          <w:szCs w:val="24"/>
          <w:u w:val="single"/>
          <w:lang w:val="en-GB"/>
        </w:rPr>
        <w:t>6</w:t>
      </w:r>
      <w:r w:rsidR="0009072F" w:rsidRPr="009454CA">
        <w:rPr>
          <w:rFonts w:cs="Arial"/>
          <w:bCs/>
          <w:color w:val="auto"/>
          <w:sz w:val="24"/>
          <w:szCs w:val="24"/>
          <w:u w:val="single"/>
          <w:lang w:val="en-GB"/>
        </w:rPr>
        <w:t xml:space="preserve"> </w:t>
      </w:r>
      <w:r w:rsidR="00966390" w:rsidRPr="009454CA">
        <w:rPr>
          <w:rFonts w:cs="Arial"/>
          <w:bCs/>
          <w:color w:val="auto"/>
          <w:sz w:val="24"/>
          <w:szCs w:val="24"/>
          <w:u w:val="single"/>
          <w:lang w:val="en-GB"/>
        </w:rPr>
        <w:t>in Stuttgart</w:t>
      </w:r>
      <w:r w:rsidR="00FD4273" w:rsidRPr="009454CA">
        <w:rPr>
          <w:rFonts w:cs="Arial"/>
          <w:bCs/>
          <w:color w:val="auto"/>
          <w:sz w:val="24"/>
          <w:szCs w:val="24"/>
          <w:u w:val="single"/>
          <w:lang w:val="en-GB"/>
        </w:rPr>
        <w:t xml:space="preserve"> </w:t>
      </w:r>
    </w:p>
    <w:p w14:paraId="272CE507" w14:textId="3B7F9300" w:rsidR="006B2947" w:rsidRPr="009454CA" w:rsidRDefault="00800550" w:rsidP="006B2947">
      <w:pPr>
        <w:rPr>
          <w:rFonts w:ascii="Arial" w:hAnsi="Arial" w:cs="Arial"/>
          <w:b/>
          <w:sz w:val="40"/>
          <w:szCs w:val="40"/>
          <w:lang w:val="en-GB"/>
        </w:rPr>
      </w:pPr>
      <w:r w:rsidRPr="009454CA">
        <w:rPr>
          <w:rFonts w:ascii="Arial" w:hAnsi="Arial" w:cs="Arial"/>
          <w:b/>
          <w:sz w:val="40"/>
          <w:szCs w:val="40"/>
          <w:lang w:val="en-GB"/>
        </w:rPr>
        <w:t>Stabilit</w:t>
      </w:r>
      <w:r w:rsidR="00D031D6" w:rsidRPr="009454CA">
        <w:rPr>
          <w:rFonts w:ascii="Arial" w:hAnsi="Arial" w:cs="Arial"/>
          <w:b/>
          <w:sz w:val="40"/>
          <w:szCs w:val="40"/>
          <w:lang w:val="en-GB"/>
        </w:rPr>
        <w:t>y in times of change</w:t>
      </w:r>
    </w:p>
    <w:p w14:paraId="005B11FE" w14:textId="77777777" w:rsidR="000903A1" w:rsidRPr="009454CA" w:rsidRDefault="000903A1" w:rsidP="000903A1">
      <w:pPr>
        <w:pStyle w:val="Textkrper"/>
        <w:jc w:val="both"/>
        <w:rPr>
          <w:b w:val="0"/>
          <w:bCs w:val="0"/>
          <w:lang w:val="en-GB"/>
        </w:rPr>
      </w:pPr>
    </w:p>
    <w:p w14:paraId="25B31909" w14:textId="222FBAFD" w:rsidR="000E21E3" w:rsidRPr="009454CA" w:rsidRDefault="00062172" w:rsidP="00D031D6">
      <w:pPr>
        <w:widowControl w:val="0"/>
        <w:autoSpaceDE w:val="0"/>
        <w:autoSpaceDN w:val="0"/>
        <w:adjustRightInd w:val="0"/>
        <w:rPr>
          <w:rFonts w:ascii="Arial" w:hAnsi="Arial" w:cs="Arial"/>
          <w:b/>
          <w:bCs/>
          <w:sz w:val="22"/>
          <w:szCs w:val="22"/>
          <w:lang w:val="en-GB"/>
        </w:rPr>
      </w:pPr>
      <w:r w:rsidRPr="009454CA">
        <w:rPr>
          <w:rFonts w:ascii="Arial" w:hAnsi="Arial" w:cs="Arial"/>
          <w:b/>
          <w:bCs/>
          <w:sz w:val="22"/>
          <w:szCs w:val="22"/>
          <w:lang w:val="en-GB"/>
        </w:rPr>
        <w:t>Dynami</w:t>
      </w:r>
      <w:r w:rsidR="00D031D6" w:rsidRPr="009454CA">
        <w:rPr>
          <w:rFonts w:ascii="Arial" w:hAnsi="Arial" w:cs="Arial"/>
          <w:b/>
          <w:bCs/>
          <w:sz w:val="22"/>
          <w:szCs w:val="22"/>
          <w:lang w:val="en-GB"/>
        </w:rPr>
        <w:t>c</w:t>
      </w:r>
      <w:r w:rsidRPr="009454CA">
        <w:rPr>
          <w:rFonts w:ascii="Arial" w:hAnsi="Arial" w:cs="Arial"/>
          <w:b/>
          <w:bCs/>
          <w:sz w:val="22"/>
          <w:szCs w:val="22"/>
          <w:lang w:val="en-GB"/>
        </w:rPr>
        <w:t xml:space="preserve"> – </w:t>
      </w:r>
      <w:r w:rsidR="000E21E3" w:rsidRPr="009454CA">
        <w:rPr>
          <w:rFonts w:ascii="Arial" w:hAnsi="Arial" w:cs="Arial"/>
          <w:b/>
          <w:bCs/>
          <w:sz w:val="22"/>
          <w:szCs w:val="22"/>
          <w:lang w:val="en-GB"/>
        </w:rPr>
        <w:t xml:space="preserve">that´s an adjective that certainly applies to both </w:t>
      </w:r>
      <w:proofErr w:type="spellStart"/>
      <w:r w:rsidR="000E21E3" w:rsidRPr="009454CA">
        <w:rPr>
          <w:rFonts w:ascii="Arial" w:hAnsi="Arial" w:cs="Arial"/>
          <w:b/>
          <w:bCs/>
          <w:sz w:val="22"/>
          <w:szCs w:val="22"/>
          <w:lang w:val="en-GB"/>
        </w:rPr>
        <w:t>intralogistics</w:t>
      </w:r>
      <w:proofErr w:type="spellEnd"/>
      <w:r w:rsidR="000E21E3" w:rsidRPr="009454CA">
        <w:rPr>
          <w:rFonts w:ascii="Arial" w:hAnsi="Arial" w:cs="Arial"/>
          <w:b/>
          <w:bCs/>
          <w:sz w:val="22"/>
          <w:szCs w:val="22"/>
          <w:lang w:val="en-GB"/>
        </w:rPr>
        <w:t xml:space="preserve"> and </w:t>
      </w:r>
      <w:proofErr w:type="spellStart"/>
      <w:r w:rsidR="000E21E3" w:rsidRPr="009454CA">
        <w:rPr>
          <w:rFonts w:ascii="Arial" w:hAnsi="Arial" w:cs="Arial"/>
          <w:b/>
          <w:bCs/>
          <w:sz w:val="22"/>
          <w:szCs w:val="22"/>
          <w:lang w:val="en-GB"/>
        </w:rPr>
        <w:t>LogiMAT</w:t>
      </w:r>
      <w:proofErr w:type="spellEnd"/>
      <w:r w:rsidR="000E21E3" w:rsidRPr="009454CA">
        <w:rPr>
          <w:rFonts w:ascii="Arial" w:hAnsi="Arial" w:cs="Arial"/>
          <w:b/>
          <w:bCs/>
          <w:sz w:val="22"/>
          <w:szCs w:val="22"/>
          <w:lang w:val="en-GB"/>
        </w:rPr>
        <w:t xml:space="preserve">. For the 14th time this </w:t>
      </w:r>
      <w:r w:rsidR="00D031D6" w:rsidRPr="009454CA">
        <w:rPr>
          <w:rFonts w:ascii="Arial" w:hAnsi="Arial" w:cs="Arial"/>
          <w:b/>
          <w:sz w:val="22"/>
          <w:szCs w:val="22"/>
          <w:lang w:val="en-GB"/>
        </w:rPr>
        <w:t xml:space="preserve">International </w:t>
      </w:r>
      <w:r w:rsidR="00D031D6" w:rsidRPr="009454CA">
        <w:rPr>
          <w:rFonts w:ascii="Arial" w:hAnsi="Arial" w:cs="Arial"/>
          <w:b/>
          <w:bCs/>
          <w:sz w:val="22"/>
          <w:szCs w:val="22"/>
          <w:lang w:val="en-GB"/>
        </w:rPr>
        <w:t>Trade Fair for Distribution, Materials Handling and Information Flow</w:t>
      </w:r>
      <w:r w:rsidRPr="009454CA">
        <w:rPr>
          <w:rFonts w:ascii="Arial" w:hAnsi="Arial" w:cs="Arial"/>
          <w:b/>
          <w:bCs/>
          <w:sz w:val="22"/>
          <w:szCs w:val="22"/>
          <w:lang w:val="en-GB"/>
        </w:rPr>
        <w:t xml:space="preserve"> </w:t>
      </w:r>
      <w:r w:rsidR="000E21E3" w:rsidRPr="009454CA">
        <w:rPr>
          <w:rFonts w:ascii="Arial" w:hAnsi="Arial" w:cs="Arial"/>
          <w:b/>
          <w:bCs/>
          <w:sz w:val="22"/>
          <w:szCs w:val="22"/>
          <w:lang w:val="en-GB"/>
        </w:rPr>
        <w:t xml:space="preserve">is bringing together the suppliers of </w:t>
      </w:r>
      <w:r w:rsidR="00AB0B1D" w:rsidRPr="009454CA">
        <w:rPr>
          <w:rFonts w:ascii="Arial" w:hAnsi="Arial" w:cs="Arial"/>
          <w:b/>
          <w:bCs/>
          <w:sz w:val="22"/>
          <w:szCs w:val="22"/>
          <w:lang w:val="en-GB"/>
        </w:rPr>
        <w:t>products</w:t>
      </w:r>
      <w:r w:rsidR="000E21E3" w:rsidRPr="009454CA">
        <w:rPr>
          <w:rFonts w:ascii="Arial" w:hAnsi="Arial" w:cs="Arial"/>
          <w:b/>
          <w:bCs/>
          <w:sz w:val="22"/>
          <w:szCs w:val="22"/>
          <w:lang w:val="en-GB"/>
        </w:rPr>
        <w:t xml:space="preserve"> and solutions for efficient logistics with a trade audience from </w:t>
      </w:r>
      <w:r w:rsidR="00AB0B1D" w:rsidRPr="009454CA">
        <w:rPr>
          <w:rFonts w:ascii="Arial" w:hAnsi="Arial" w:cs="Arial"/>
          <w:b/>
          <w:bCs/>
          <w:sz w:val="22"/>
          <w:szCs w:val="22"/>
          <w:lang w:val="en-GB"/>
        </w:rPr>
        <w:t>industry</w:t>
      </w:r>
      <w:r w:rsidR="000E21E3" w:rsidRPr="009454CA">
        <w:rPr>
          <w:rFonts w:ascii="Arial" w:hAnsi="Arial" w:cs="Arial"/>
          <w:b/>
          <w:bCs/>
          <w:sz w:val="22"/>
          <w:szCs w:val="22"/>
          <w:lang w:val="en-GB"/>
        </w:rPr>
        <w:t xml:space="preserve">, commerce and the services sector. For the 14th time </w:t>
      </w:r>
      <w:proofErr w:type="spellStart"/>
      <w:r w:rsidR="000E21E3" w:rsidRPr="009454CA">
        <w:rPr>
          <w:rFonts w:ascii="Arial" w:hAnsi="Arial" w:cs="Arial"/>
          <w:b/>
          <w:bCs/>
          <w:sz w:val="22"/>
          <w:szCs w:val="22"/>
          <w:lang w:val="en-GB"/>
        </w:rPr>
        <w:t>LogiMAT</w:t>
      </w:r>
      <w:proofErr w:type="spellEnd"/>
      <w:r w:rsidR="000E21E3" w:rsidRPr="009454CA">
        <w:rPr>
          <w:rFonts w:ascii="Arial" w:hAnsi="Arial" w:cs="Arial"/>
          <w:b/>
          <w:bCs/>
          <w:sz w:val="22"/>
          <w:szCs w:val="22"/>
          <w:lang w:val="en-GB"/>
        </w:rPr>
        <w:t xml:space="preserve"> is offering a unique and diverse overview of the current offering for efficient logistics. And for the 14th time in succession </w:t>
      </w:r>
      <w:proofErr w:type="spellStart"/>
      <w:r w:rsidR="000E21E3" w:rsidRPr="009454CA">
        <w:rPr>
          <w:rFonts w:ascii="Arial" w:hAnsi="Arial" w:cs="Arial"/>
          <w:b/>
          <w:bCs/>
          <w:sz w:val="22"/>
          <w:szCs w:val="22"/>
          <w:lang w:val="en-GB"/>
        </w:rPr>
        <w:t>LogiMAT</w:t>
      </w:r>
      <w:proofErr w:type="spellEnd"/>
      <w:r w:rsidR="000E21E3" w:rsidRPr="009454CA">
        <w:rPr>
          <w:rFonts w:ascii="Arial" w:hAnsi="Arial" w:cs="Arial"/>
          <w:b/>
          <w:bCs/>
          <w:sz w:val="22"/>
          <w:szCs w:val="22"/>
          <w:lang w:val="en-GB"/>
        </w:rPr>
        <w:t xml:space="preserve"> is expanding – </w:t>
      </w:r>
      <w:proofErr w:type="gramStart"/>
      <w:r w:rsidR="000E21E3" w:rsidRPr="009454CA">
        <w:rPr>
          <w:rFonts w:ascii="Arial" w:hAnsi="Arial" w:cs="Arial"/>
          <w:b/>
          <w:bCs/>
          <w:sz w:val="22"/>
          <w:szCs w:val="22"/>
          <w:lang w:val="en-GB"/>
        </w:rPr>
        <w:t>and  thereby</w:t>
      </w:r>
      <w:proofErr w:type="gramEnd"/>
      <w:r w:rsidR="000E21E3" w:rsidRPr="009454CA">
        <w:rPr>
          <w:rFonts w:ascii="Arial" w:hAnsi="Arial" w:cs="Arial"/>
          <w:b/>
          <w:bCs/>
          <w:sz w:val="22"/>
          <w:szCs w:val="22"/>
          <w:lang w:val="en-GB"/>
        </w:rPr>
        <w:t xml:space="preserve"> consistently confirming its outstanding positioning as the largest annual </w:t>
      </w:r>
      <w:proofErr w:type="spellStart"/>
      <w:r w:rsidR="000E21E3" w:rsidRPr="009454CA">
        <w:rPr>
          <w:rFonts w:ascii="Arial" w:hAnsi="Arial" w:cs="Arial"/>
          <w:b/>
          <w:bCs/>
          <w:sz w:val="22"/>
          <w:szCs w:val="22"/>
          <w:lang w:val="en-GB"/>
        </w:rPr>
        <w:t>intralogistics</w:t>
      </w:r>
      <w:proofErr w:type="spellEnd"/>
      <w:r w:rsidR="000E21E3" w:rsidRPr="009454CA">
        <w:rPr>
          <w:rFonts w:ascii="Arial" w:hAnsi="Arial" w:cs="Arial"/>
          <w:b/>
          <w:bCs/>
          <w:sz w:val="22"/>
          <w:szCs w:val="22"/>
          <w:lang w:val="en-GB"/>
        </w:rPr>
        <w:t xml:space="preserve"> trade fair.</w:t>
      </w:r>
    </w:p>
    <w:p w14:paraId="033B7EBB" w14:textId="77777777" w:rsidR="000E21E3" w:rsidRPr="009454CA" w:rsidRDefault="000E21E3" w:rsidP="00D031D6">
      <w:pPr>
        <w:widowControl w:val="0"/>
        <w:autoSpaceDE w:val="0"/>
        <w:autoSpaceDN w:val="0"/>
        <w:adjustRightInd w:val="0"/>
        <w:rPr>
          <w:rFonts w:ascii="Arial" w:hAnsi="Arial" w:cs="Arial"/>
          <w:b/>
          <w:bCs/>
          <w:sz w:val="22"/>
          <w:szCs w:val="22"/>
          <w:lang w:val="en-GB"/>
        </w:rPr>
      </w:pPr>
    </w:p>
    <w:p w14:paraId="11FD6677" w14:textId="29E83CD0" w:rsidR="000E21E3" w:rsidRPr="009454CA" w:rsidRDefault="000E21E3" w:rsidP="00A80AC9">
      <w:pPr>
        <w:tabs>
          <w:tab w:val="left" w:pos="7371"/>
          <w:tab w:val="left" w:pos="7513"/>
          <w:tab w:val="left" w:pos="8931"/>
        </w:tabs>
        <w:rPr>
          <w:rFonts w:ascii="Arial" w:hAnsi="Arial" w:cs="Arial"/>
          <w:bCs/>
          <w:sz w:val="22"/>
          <w:szCs w:val="22"/>
          <w:lang w:val="en-GB"/>
        </w:rPr>
      </w:pPr>
      <w:r w:rsidRPr="009454CA">
        <w:rPr>
          <w:rFonts w:ascii="Arial" w:hAnsi="Arial" w:cs="Arial"/>
          <w:bCs/>
          <w:sz w:val="22"/>
          <w:szCs w:val="22"/>
          <w:lang w:val="en-GB"/>
        </w:rPr>
        <w:t xml:space="preserve">For a company to be successful it needs efficient </w:t>
      </w:r>
      <w:proofErr w:type="spellStart"/>
      <w:r w:rsidRPr="009454CA">
        <w:rPr>
          <w:rFonts w:ascii="Arial" w:hAnsi="Arial" w:cs="Arial"/>
          <w:bCs/>
          <w:sz w:val="22"/>
          <w:szCs w:val="22"/>
          <w:lang w:val="en-GB"/>
        </w:rPr>
        <w:t>intralogistics</w:t>
      </w:r>
      <w:proofErr w:type="spellEnd"/>
      <w:r w:rsidRPr="009454CA">
        <w:rPr>
          <w:rFonts w:ascii="Arial" w:hAnsi="Arial" w:cs="Arial"/>
          <w:bCs/>
          <w:sz w:val="22"/>
          <w:szCs w:val="22"/>
          <w:lang w:val="en-GB"/>
        </w:rPr>
        <w:t xml:space="preserve">. No other area </w:t>
      </w:r>
      <w:proofErr w:type="gramStart"/>
      <w:r w:rsidRPr="009454CA">
        <w:rPr>
          <w:rFonts w:ascii="Arial" w:hAnsi="Arial" w:cs="Arial"/>
          <w:bCs/>
          <w:sz w:val="22"/>
          <w:szCs w:val="22"/>
          <w:lang w:val="en-GB"/>
        </w:rPr>
        <w:t>of a company´s operations</w:t>
      </w:r>
      <w:proofErr w:type="gramEnd"/>
      <w:r w:rsidRPr="009454CA">
        <w:rPr>
          <w:rFonts w:ascii="Arial" w:hAnsi="Arial" w:cs="Arial"/>
          <w:bCs/>
          <w:sz w:val="22"/>
          <w:szCs w:val="22"/>
          <w:lang w:val="en-GB"/>
        </w:rPr>
        <w:t xml:space="preserve"> is so impacted by current developments in technology and the market than in-company materials handling and information flow. </w:t>
      </w:r>
      <w:r w:rsidR="006071C2" w:rsidRPr="009454CA">
        <w:rPr>
          <w:rFonts w:ascii="Arial" w:hAnsi="Arial" w:cs="Arial"/>
          <w:bCs/>
          <w:sz w:val="22"/>
          <w:szCs w:val="22"/>
          <w:lang w:val="en-GB"/>
        </w:rPr>
        <w:t xml:space="preserve">At the same time in no other area of the </w:t>
      </w:r>
      <w:r w:rsidR="00AB0B1D" w:rsidRPr="009454CA">
        <w:rPr>
          <w:rFonts w:ascii="Arial" w:hAnsi="Arial" w:cs="Arial"/>
          <w:bCs/>
          <w:sz w:val="22"/>
          <w:szCs w:val="22"/>
          <w:lang w:val="en-GB"/>
        </w:rPr>
        <w:t>company</w:t>
      </w:r>
      <w:r w:rsidR="006071C2" w:rsidRPr="009454CA">
        <w:rPr>
          <w:rFonts w:ascii="Arial" w:hAnsi="Arial" w:cs="Arial"/>
          <w:bCs/>
          <w:sz w:val="22"/>
          <w:szCs w:val="22"/>
          <w:lang w:val="en-GB"/>
        </w:rPr>
        <w:t xml:space="preserve"> are there so many ways of influencing efficiency and optimising processes than in </w:t>
      </w:r>
      <w:proofErr w:type="spellStart"/>
      <w:r w:rsidR="006071C2" w:rsidRPr="009454CA">
        <w:rPr>
          <w:rFonts w:ascii="Arial" w:hAnsi="Arial" w:cs="Arial"/>
          <w:bCs/>
          <w:sz w:val="22"/>
          <w:szCs w:val="22"/>
          <w:lang w:val="en-GB"/>
        </w:rPr>
        <w:t>intralogistics</w:t>
      </w:r>
      <w:proofErr w:type="spellEnd"/>
      <w:r w:rsidR="006071C2" w:rsidRPr="009454CA">
        <w:rPr>
          <w:rFonts w:ascii="Arial" w:hAnsi="Arial" w:cs="Arial"/>
          <w:bCs/>
          <w:sz w:val="22"/>
          <w:szCs w:val="22"/>
          <w:lang w:val="en-GB"/>
        </w:rPr>
        <w:t xml:space="preserve">. The spectrum ranges from labelling and data-capture systems to identification technology, stackers and dynamic warehouse systems, as well as software solutions. At </w:t>
      </w:r>
      <w:proofErr w:type="spellStart"/>
      <w:r w:rsidR="006071C2" w:rsidRPr="009454CA">
        <w:rPr>
          <w:rFonts w:ascii="Arial" w:hAnsi="Arial" w:cs="Arial"/>
          <w:bCs/>
          <w:sz w:val="22"/>
          <w:szCs w:val="22"/>
          <w:lang w:val="en-GB"/>
        </w:rPr>
        <w:t>LogiMAT</w:t>
      </w:r>
      <w:proofErr w:type="spellEnd"/>
      <w:r w:rsidR="006071C2" w:rsidRPr="009454CA">
        <w:rPr>
          <w:rFonts w:ascii="Arial" w:hAnsi="Arial" w:cs="Arial"/>
          <w:bCs/>
          <w:sz w:val="22"/>
          <w:szCs w:val="22"/>
          <w:lang w:val="en-GB"/>
        </w:rPr>
        <w:t xml:space="preserve"> 2016 the </w:t>
      </w:r>
      <w:r w:rsidR="00AB0B1D" w:rsidRPr="009454CA">
        <w:rPr>
          <w:rFonts w:ascii="Arial" w:hAnsi="Arial" w:cs="Arial"/>
          <w:bCs/>
          <w:sz w:val="22"/>
          <w:szCs w:val="22"/>
          <w:lang w:val="en-GB"/>
        </w:rPr>
        <w:t>product</w:t>
      </w:r>
      <w:r w:rsidR="004B1FAA">
        <w:rPr>
          <w:rFonts w:ascii="Arial" w:hAnsi="Arial" w:cs="Arial"/>
          <w:bCs/>
          <w:sz w:val="22"/>
          <w:szCs w:val="22"/>
          <w:lang w:val="en-GB"/>
        </w:rPr>
        <w:t xml:space="preserve"> and solutions suppliers in</w:t>
      </w:r>
      <w:r w:rsidR="006071C2" w:rsidRPr="009454CA">
        <w:rPr>
          <w:rFonts w:ascii="Arial" w:hAnsi="Arial" w:cs="Arial"/>
          <w:bCs/>
          <w:sz w:val="22"/>
          <w:szCs w:val="22"/>
          <w:lang w:val="en-GB"/>
        </w:rPr>
        <w:t xml:space="preserve"> all segments will be presenting the latest developments with which the users can turn </w:t>
      </w:r>
      <w:proofErr w:type="spellStart"/>
      <w:r w:rsidR="004B1FAA" w:rsidRPr="009454CA">
        <w:rPr>
          <w:rFonts w:ascii="Arial" w:hAnsi="Arial" w:cs="Arial"/>
          <w:bCs/>
          <w:sz w:val="22"/>
          <w:szCs w:val="22"/>
          <w:lang w:val="en-GB"/>
        </w:rPr>
        <w:t>intralogistics</w:t>
      </w:r>
      <w:proofErr w:type="spellEnd"/>
      <w:r w:rsidR="004B1FAA">
        <w:rPr>
          <w:rFonts w:ascii="Arial" w:hAnsi="Arial" w:cs="Arial"/>
          <w:bCs/>
          <w:sz w:val="22"/>
          <w:szCs w:val="22"/>
          <w:lang w:val="en-GB"/>
        </w:rPr>
        <w:t xml:space="preserve"> from a</w:t>
      </w:r>
      <w:r w:rsidR="006071C2" w:rsidRPr="009454CA">
        <w:rPr>
          <w:rFonts w:ascii="Arial" w:hAnsi="Arial" w:cs="Arial"/>
          <w:bCs/>
          <w:sz w:val="22"/>
          <w:szCs w:val="22"/>
          <w:lang w:val="en-GB"/>
        </w:rPr>
        <w:t xml:space="preserve"> cost-factor into </w:t>
      </w:r>
      <w:r w:rsidR="004B1FAA">
        <w:rPr>
          <w:rFonts w:ascii="Arial" w:hAnsi="Arial" w:cs="Arial"/>
          <w:bCs/>
          <w:sz w:val="22"/>
          <w:szCs w:val="22"/>
          <w:lang w:val="en-GB"/>
        </w:rPr>
        <w:t>a</w:t>
      </w:r>
      <w:r w:rsidR="006071C2" w:rsidRPr="009454CA">
        <w:rPr>
          <w:rFonts w:ascii="Arial" w:hAnsi="Arial" w:cs="Arial"/>
          <w:bCs/>
          <w:sz w:val="22"/>
          <w:szCs w:val="22"/>
          <w:lang w:val="en-GB"/>
        </w:rPr>
        <w:t xml:space="preserve"> “profit-booster”.</w:t>
      </w:r>
    </w:p>
    <w:p w14:paraId="446C2552" w14:textId="77777777" w:rsidR="000E21E3" w:rsidRPr="009454CA" w:rsidRDefault="000E21E3" w:rsidP="00A80AC9">
      <w:pPr>
        <w:tabs>
          <w:tab w:val="left" w:pos="7371"/>
          <w:tab w:val="left" w:pos="7513"/>
          <w:tab w:val="left" w:pos="8931"/>
        </w:tabs>
        <w:rPr>
          <w:rFonts w:ascii="Arial" w:hAnsi="Arial" w:cs="Arial"/>
          <w:bCs/>
          <w:sz w:val="22"/>
          <w:szCs w:val="22"/>
          <w:lang w:val="en-GB"/>
        </w:rPr>
      </w:pPr>
    </w:p>
    <w:p w14:paraId="7E040CBA" w14:textId="77777777" w:rsidR="006071C2" w:rsidRPr="009454CA" w:rsidRDefault="006071C2" w:rsidP="00A80AC9">
      <w:pPr>
        <w:tabs>
          <w:tab w:val="left" w:pos="7371"/>
          <w:tab w:val="left" w:pos="7513"/>
          <w:tab w:val="left" w:pos="8931"/>
        </w:tabs>
        <w:rPr>
          <w:rFonts w:ascii="Arial" w:hAnsi="Arial" w:cs="Arial"/>
          <w:b/>
          <w:bCs/>
          <w:sz w:val="22"/>
          <w:szCs w:val="22"/>
          <w:lang w:val="en-GB"/>
        </w:rPr>
      </w:pPr>
      <w:r w:rsidRPr="009454CA">
        <w:rPr>
          <w:rFonts w:ascii="Arial" w:hAnsi="Arial" w:cs="Arial"/>
          <w:b/>
          <w:bCs/>
          <w:sz w:val="22"/>
          <w:szCs w:val="22"/>
          <w:lang w:val="en-GB"/>
        </w:rPr>
        <w:t>Challenges, technologies and drivers</w:t>
      </w:r>
    </w:p>
    <w:p w14:paraId="6791B90D" w14:textId="7F29358D" w:rsidR="0046683F" w:rsidRPr="009454CA" w:rsidRDefault="0046683F" w:rsidP="00A80AC9">
      <w:pPr>
        <w:tabs>
          <w:tab w:val="left" w:pos="7371"/>
          <w:tab w:val="left" w:pos="7513"/>
          <w:tab w:val="left" w:pos="8931"/>
        </w:tabs>
        <w:rPr>
          <w:rFonts w:ascii="Arial" w:hAnsi="Arial" w:cs="Arial"/>
          <w:bCs/>
          <w:sz w:val="22"/>
          <w:szCs w:val="22"/>
          <w:lang w:val="en-GB"/>
        </w:rPr>
      </w:pPr>
      <w:r w:rsidRPr="009454CA">
        <w:rPr>
          <w:rFonts w:ascii="Arial" w:hAnsi="Arial" w:cs="Arial"/>
          <w:bCs/>
          <w:sz w:val="22"/>
          <w:szCs w:val="22"/>
          <w:lang w:val="en-GB"/>
        </w:rPr>
        <w:t xml:space="preserve">The rapid development cycles, for example in </w:t>
      </w:r>
      <w:proofErr w:type="spellStart"/>
      <w:r w:rsidRPr="009454CA">
        <w:rPr>
          <w:rFonts w:ascii="Arial" w:hAnsi="Arial" w:cs="Arial"/>
          <w:bCs/>
          <w:sz w:val="22"/>
          <w:szCs w:val="22"/>
          <w:lang w:val="en-GB"/>
        </w:rPr>
        <w:t>sensorics</w:t>
      </w:r>
      <w:proofErr w:type="spellEnd"/>
      <w:r w:rsidRPr="009454CA">
        <w:rPr>
          <w:rFonts w:ascii="Arial" w:hAnsi="Arial" w:cs="Arial"/>
          <w:bCs/>
          <w:sz w:val="22"/>
          <w:szCs w:val="22"/>
          <w:lang w:val="en-GB"/>
        </w:rPr>
        <w:t xml:space="preserve">, robotics and imaging, offer brand new automation solutions for </w:t>
      </w:r>
      <w:proofErr w:type="spellStart"/>
      <w:r w:rsidRPr="009454CA">
        <w:rPr>
          <w:rFonts w:ascii="Arial" w:hAnsi="Arial" w:cs="Arial"/>
          <w:bCs/>
          <w:sz w:val="22"/>
          <w:szCs w:val="22"/>
          <w:lang w:val="en-GB"/>
        </w:rPr>
        <w:t>intralogistics</w:t>
      </w:r>
      <w:proofErr w:type="spellEnd"/>
      <w:r w:rsidRPr="009454CA">
        <w:rPr>
          <w:rFonts w:ascii="Arial" w:hAnsi="Arial" w:cs="Arial"/>
          <w:bCs/>
          <w:sz w:val="22"/>
          <w:szCs w:val="22"/>
          <w:lang w:val="en-GB"/>
        </w:rPr>
        <w:t>. In parallel with this</w:t>
      </w:r>
      <w:r w:rsidR="00A8120C">
        <w:rPr>
          <w:rFonts w:ascii="Arial" w:hAnsi="Arial" w:cs="Arial"/>
          <w:bCs/>
          <w:sz w:val="22"/>
          <w:szCs w:val="22"/>
          <w:lang w:val="en-GB"/>
        </w:rPr>
        <w:t>,</w:t>
      </w:r>
      <w:r w:rsidRPr="009454CA">
        <w:rPr>
          <w:rFonts w:ascii="Arial" w:hAnsi="Arial" w:cs="Arial"/>
          <w:bCs/>
          <w:sz w:val="22"/>
          <w:szCs w:val="22"/>
          <w:lang w:val="en-GB"/>
        </w:rPr>
        <w:t xml:space="preserve"> maximum system flexibility is required in the ever increasing field </w:t>
      </w:r>
      <w:r w:rsidR="00AB0B1D" w:rsidRPr="009454CA">
        <w:rPr>
          <w:rFonts w:ascii="Arial" w:hAnsi="Arial" w:cs="Arial"/>
          <w:bCs/>
          <w:sz w:val="22"/>
          <w:szCs w:val="22"/>
          <w:lang w:val="en-GB"/>
        </w:rPr>
        <w:t>of</w:t>
      </w:r>
      <w:r w:rsidRPr="009454CA">
        <w:rPr>
          <w:rFonts w:ascii="Arial" w:hAnsi="Arial" w:cs="Arial"/>
          <w:bCs/>
          <w:sz w:val="22"/>
          <w:szCs w:val="22"/>
          <w:lang w:val="en-GB"/>
        </w:rPr>
        <w:t xml:space="preserve"> e-commerce, with </w:t>
      </w:r>
      <w:r w:rsidR="00A8120C">
        <w:rPr>
          <w:rFonts w:ascii="Arial" w:hAnsi="Arial" w:cs="Arial"/>
          <w:bCs/>
          <w:sz w:val="22"/>
          <w:szCs w:val="22"/>
          <w:lang w:val="en-GB"/>
        </w:rPr>
        <w:t xml:space="preserve">its </w:t>
      </w:r>
      <w:r w:rsidRPr="009454CA">
        <w:rPr>
          <w:rFonts w:ascii="Arial" w:hAnsi="Arial" w:cs="Arial"/>
          <w:bCs/>
          <w:sz w:val="22"/>
          <w:szCs w:val="22"/>
          <w:lang w:val="en-GB"/>
        </w:rPr>
        <w:t>ever smaller order and batch sizes. The digitalisation necessary for future competitiveness goes hand in hand with an increasing interlinking of data and information. In this maelstrom of challenges, development drivers and technological developments</w:t>
      </w:r>
      <w:r w:rsidR="00A8120C">
        <w:rPr>
          <w:rFonts w:ascii="Arial" w:hAnsi="Arial" w:cs="Arial"/>
          <w:bCs/>
          <w:sz w:val="22"/>
          <w:szCs w:val="22"/>
          <w:lang w:val="en-GB"/>
        </w:rPr>
        <w:t>,</w:t>
      </w:r>
      <w:r w:rsidRPr="009454CA">
        <w:rPr>
          <w:rFonts w:ascii="Arial" w:hAnsi="Arial" w:cs="Arial"/>
          <w:bCs/>
          <w:sz w:val="22"/>
          <w:szCs w:val="22"/>
          <w:lang w:val="en-GB"/>
        </w:rPr>
        <w:t xml:space="preserve"> </w:t>
      </w:r>
      <w:proofErr w:type="spellStart"/>
      <w:r w:rsidRPr="009454CA">
        <w:rPr>
          <w:rFonts w:ascii="Arial" w:hAnsi="Arial" w:cs="Arial"/>
          <w:bCs/>
          <w:sz w:val="22"/>
          <w:szCs w:val="22"/>
          <w:lang w:val="en-GB"/>
        </w:rPr>
        <w:t>LogiMAT</w:t>
      </w:r>
      <w:proofErr w:type="spellEnd"/>
      <w:r w:rsidRPr="009454CA">
        <w:rPr>
          <w:rFonts w:ascii="Arial" w:hAnsi="Arial" w:cs="Arial"/>
          <w:bCs/>
          <w:sz w:val="22"/>
          <w:szCs w:val="22"/>
          <w:lang w:val="en-GB"/>
        </w:rPr>
        <w:t xml:space="preserve"> has for almost one and a half decades been providing its visitors from industry, commerce and the services sector with real orientation to help</w:t>
      </w:r>
      <w:r w:rsidR="00A8120C">
        <w:rPr>
          <w:rFonts w:ascii="Arial" w:hAnsi="Arial" w:cs="Arial"/>
          <w:bCs/>
          <w:sz w:val="22"/>
          <w:szCs w:val="22"/>
          <w:lang w:val="en-GB"/>
        </w:rPr>
        <w:t xml:space="preserve"> them</w:t>
      </w:r>
      <w:r w:rsidRPr="009454CA">
        <w:rPr>
          <w:rFonts w:ascii="Arial" w:hAnsi="Arial" w:cs="Arial"/>
          <w:bCs/>
          <w:sz w:val="22"/>
          <w:szCs w:val="22"/>
          <w:lang w:val="en-GB"/>
        </w:rPr>
        <w:t xml:space="preserve"> gear up to meet the future with efficient, cost-effective </w:t>
      </w:r>
      <w:proofErr w:type="spellStart"/>
      <w:r w:rsidRPr="009454CA">
        <w:rPr>
          <w:rFonts w:ascii="Arial" w:hAnsi="Arial" w:cs="Arial"/>
          <w:bCs/>
          <w:sz w:val="22"/>
          <w:szCs w:val="22"/>
          <w:lang w:val="en-GB"/>
        </w:rPr>
        <w:t>intralogistics</w:t>
      </w:r>
      <w:proofErr w:type="spellEnd"/>
      <w:r w:rsidRPr="009454CA">
        <w:rPr>
          <w:rFonts w:ascii="Arial" w:hAnsi="Arial" w:cs="Arial"/>
          <w:bCs/>
          <w:sz w:val="22"/>
          <w:szCs w:val="22"/>
          <w:lang w:val="en-GB"/>
        </w:rPr>
        <w:t>.</w:t>
      </w:r>
    </w:p>
    <w:p w14:paraId="41A424E7" w14:textId="77A1BE21" w:rsidR="0046683F" w:rsidRPr="009454CA" w:rsidRDefault="00F76DEE" w:rsidP="00A80AC9">
      <w:pPr>
        <w:tabs>
          <w:tab w:val="left" w:pos="7371"/>
          <w:tab w:val="left" w:pos="7513"/>
          <w:tab w:val="left" w:pos="8931"/>
        </w:tabs>
        <w:rPr>
          <w:rFonts w:ascii="Arial" w:hAnsi="Arial" w:cs="Arial"/>
          <w:sz w:val="22"/>
          <w:szCs w:val="22"/>
          <w:lang w:val="en-GB"/>
        </w:rPr>
      </w:pPr>
      <w:r w:rsidRPr="009454CA">
        <w:rPr>
          <w:rFonts w:ascii="Arial" w:hAnsi="Arial" w:cs="Arial"/>
          <w:bCs/>
          <w:i/>
          <w:sz w:val="22"/>
          <w:szCs w:val="22"/>
          <w:u w:val="single"/>
          <w:lang w:val="en-GB"/>
        </w:rPr>
        <w:t xml:space="preserve">Statement </w:t>
      </w:r>
      <w:r w:rsidR="00D031D6" w:rsidRPr="009454CA">
        <w:rPr>
          <w:rFonts w:ascii="Arial" w:hAnsi="Arial" w:cs="Arial"/>
          <w:bCs/>
          <w:i/>
          <w:sz w:val="22"/>
          <w:szCs w:val="22"/>
          <w:u w:val="single"/>
          <w:lang w:val="en-GB"/>
        </w:rPr>
        <w:t xml:space="preserve">by </w:t>
      </w:r>
      <w:r w:rsidR="00B93486" w:rsidRPr="009454CA">
        <w:rPr>
          <w:rFonts w:ascii="Arial" w:hAnsi="Arial" w:cs="Arial"/>
          <w:bCs/>
          <w:i/>
          <w:sz w:val="22"/>
          <w:szCs w:val="22"/>
          <w:u w:val="single"/>
          <w:lang w:val="en-GB"/>
        </w:rPr>
        <w:t xml:space="preserve">Peter Kazander, </w:t>
      </w:r>
      <w:r w:rsidR="00D031D6" w:rsidRPr="009454CA">
        <w:rPr>
          <w:rFonts w:ascii="Arial" w:hAnsi="Arial" w:cs="Arial"/>
          <w:i/>
          <w:sz w:val="22"/>
          <w:szCs w:val="22"/>
          <w:u w:val="single"/>
          <w:lang w:val="en-GB"/>
        </w:rPr>
        <w:t>Managing Director,</w:t>
      </w:r>
      <w:r w:rsidR="00B93486" w:rsidRPr="009454CA">
        <w:rPr>
          <w:rFonts w:ascii="Arial" w:hAnsi="Arial" w:cs="Arial"/>
          <w:i/>
          <w:sz w:val="22"/>
          <w:szCs w:val="22"/>
          <w:u w:val="single"/>
          <w:lang w:val="en-GB"/>
        </w:rPr>
        <w:t xml:space="preserve"> EUROEXPO </w:t>
      </w:r>
      <w:proofErr w:type="spellStart"/>
      <w:r w:rsidR="00CB03AD" w:rsidRPr="009454CA">
        <w:rPr>
          <w:rFonts w:ascii="Arial" w:hAnsi="Arial" w:cs="Arial"/>
          <w:i/>
          <w:sz w:val="22"/>
          <w:szCs w:val="22"/>
          <w:u w:val="single"/>
          <w:lang w:val="en-GB"/>
        </w:rPr>
        <w:t>Messe</w:t>
      </w:r>
      <w:proofErr w:type="spellEnd"/>
      <w:r w:rsidR="00CB03AD" w:rsidRPr="009454CA">
        <w:rPr>
          <w:rFonts w:ascii="Arial" w:hAnsi="Arial" w:cs="Arial"/>
          <w:i/>
          <w:sz w:val="22"/>
          <w:szCs w:val="22"/>
          <w:u w:val="single"/>
          <w:lang w:val="en-GB"/>
        </w:rPr>
        <w:t xml:space="preserve">- und </w:t>
      </w:r>
      <w:proofErr w:type="spellStart"/>
      <w:r w:rsidR="00CB03AD" w:rsidRPr="009454CA">
        <w:rPr>
          <w:rFonts w:ascii="Arial" w:hAnsi="Arial" w:cs="Arial"/>
          <w:i/>
          <w:sz w:val="22"/>
          <w:szCs w:val="22"/>
          <w:u w:val="single"/>
          <w:lang w:val="en-GB"/>
        </w:rPr>
        <w:t>Kongress</w:t>
      </w:r>
      <w:proofErr w:type="spellEnd"/>
      <w:r w:rsidR="00CB03AD" w:rsidRPr="009454CA">
        <w:rPr>
          <w:rFonts w:ascii="Arial" w:hAnsi="Arial" w:cs="Arial"/>
          <w:i/>
          <w:sz w:val="22"/>
          <w:szCs w:val="22"/>
          <w:u w:val="single"/>
          <w:lang w:val="en-GB"/>
        </w:rPr>
        <w:t>-</w:t>
      </w:r>
      <w:r w:rsidR="00B93486" w:rsidRPr="009454CA">
        <w:rPr>
          <w:rFonts w:ascii="Arial" w:hAnsi="Arial" w:cs="Arial"/>
          <w:i/>
          <w:sz w:val="22"/>
          <w:szCs w:val="22"/>
          <w:u w:val="single"/>
          <w:lang w:val="en-GB"/>
        </w:rPr>
        <w:t xml:space="preserve">GmbH, </w:t>
      </w:r>
      <w:proofErr w:type="spellStart"/>
      <w:r w:rsidR="00B93486" w:rsidRPr="009454CA">
        <w:rPr>
          <w:rFonts w:ascii="Arial" w:hAnsi="Arial" w:cs="Arial"/>
          <w:i/>
          <w:sz w:val="22"/>
          <w:szCs w:val="22"/>
          <w:u w:val="single"/>
          <w:lang w:val="en-GB"/>
        </w:rPr>
        <w:t>München</w:t>
      </w:r>
      <w:proofErr w:type="spellEnd"/>
      <w:r w:rsidR="00B93486" w:rsidRPr="009454CA">
        <w:rPr>
          <w:rFonts w:ascii="Arial" w:hAnsi="Arial" w:cs="Arial"/>
          <w:i/>
          <w:sz w:val="22"/>
          <w:szCs w:val="22"/>
          <w:u w:val="single"/>
          <w:lang w:val="en-GB"/>
        </w:rPr>
        <w:t xml:space="preserve">, </w:t>
      </w:r>
      <w:r w:rsidR="00D031D6" w:rsidRPr="009454CA">
        <w:rPr>
          <w:rFonts w:ascii="Arial" w:hAnsi="Arial" w:cs="Arial"/>
          <w:i/>
          <w:sz w:val="22"/>
          <w:szCs w:val="22"/>
          <w:u w:val="single"/>
          <w:lang w:val="en-GB"/>
        </w:rPr>
        <w:t>Exhibition Director of</w:t>
      </w:r>
      <w:r w:rsidR="00B93486" w:rsidRPr="009454CA">
        <w:rPr>
          <w:rFonts w:ascii="Arial" w:hAnsi="Arial" w:cs="Arial"/>
          <w:i/>
          <w:sz w:val="22"/>
          <w:szCs w:val="22"/>
          <w:u w:val="single"/>
          <w:lang w:val="en-GB"/>
        </w:rPr>
        <w:t xml:space="preserve"> </w:t>
      </w:r>
      <w:proofErr w:type="spellStart"/>
      <w:r w:rsidR="00B93486" w:rsidRPr="009454CA">
        <w:rPr>
          <w:rFonts w:ascii="Arial" w:hAnsi="Arial" w:cs="Arial"/>
          <w:i/>
          <w:sz w:val="22"/>
          <w:szCs w:val="22"/>
          <w:u w:val="single"/>
          <w:lang w:val="en-GB"/>
        </w:rPr>
        <w:t>LogiMAT</w:t>
      </w:r>
      <w:proofErr w:type="spellEnd"/>
      <w:r w:rsidR="00B93486" w:rsidRPr="009454CA">
        <w:rPr>
          <w:rFonts w:ascii="Arial" w:hAnsi="Arial" w:cs="Arial"/>
          <w:i/>
          <w:sz w:val="22"/>
          <w:szCs w:val="22"/>
          <w:u w:val="single"/>
          <w:lang w:val="en-GB"/>
        </w:rPr>
        <w:t xml:space="preserve"> 2016</w:t>
      </w:r>
      <w:r w:rsidR="00B93486" w:rsidRPr="009454CA">
        <w:rPr>
          <w:rFonts w:ascii="Arial" w:hAnsi="Arial" w:cs="Arial"/>
          <w:i/>
          <w:sz w:val="22"/>
          <w:szCs w:val="22"/>
          <w:lang w:val="en-GB"/>
        </w:rPr>
        <w:t>:</w:t>
      </w:r>
      <w:r w:rsidR="0046683F" w:rsidRPr="009454CA">
        <w:rPr>
          <w:rFonts w:ascii="Arial" w:hAnsi="Arial" w:cs="Arial"/>
          <w:sz w:val="22"/>
          <w:szCs w:val="22"/>
          <w:lang w:val="en-GB"/>
        </w:rPr>
        <w:t xml:space="preserve"> “The market requirements and solutions offer</w:t>
      </w:r>
      <w:r w:rsidR="00A8120C">
        <w:rPr>
          <w:rFonts w:ascii="Arial" w:hAnsi="Arial" w:cs="Arial"/>
          <w:sz w:val="22"/>
          <w:szCs w:val="22"/>
          <w:lang w:val="en-GB"/>
        </w:rPr>
        <w:t>ed</w:t>
      </w:r>
      <w:r w:rsidR="0046683F" w:rsidRPr="009454CA">
        <w:rPr>
          <w:rFonts w:ascii="Arial" w:hAnsi="Arial" w:cs="Arial"/>
          <w:sz w:val="22"/>
          <w:szCs w:val="22"/>
          <w:lang w:val="en-GB"/>
        </w:rPr>
        <w:t xml:space="preserve"> in </w:t>
      </w:r>
      <w:proofErr w:type="spellStart"/>
      <w:r w:rsidR="0046683F" w:rsidRPr="009454CA">
        <w:rPr>
          <w:rFonts w:ascii="Arial" w:hAnsi="Arial" w:cs="Arial"/>
          <w:sz w:val="22"/>
          <w:szCs w:val="22"/>
          <w:lang w:val="en-GB"/>
        </w:rPr>
        <w:t>intralogistics</w:t>
      </w:r>
      <w:proofErr w:type="spellEnd"/>
      <w:r w:rsidR="0046683F" w:rsidRPr="009454CA">
        <w:rPr>
          <w:rFonts w:ascii="Arial" w:hAnsi="Arial" w:cs="Arial"/>
          <w:sz w:val="22"/>
          <w:szCs w:val="22"/>
          <w:lang w:val="en-GB"/>
        </w:rPr>
        <w:t xml:space="preserve"> are subject to dynamic change. With its comprehensive and clearly structured offering, and a wide range of relevant information on the latest trends and future options for business, </w:t>
      </w:r>
      <w:proofErr w:type="spellStart"/>
      <w:r w:rsidR="0046683F" w:rsidRPr="009454CA">
        <w:rPr>
          <w:rFonts w:ascii="Arial" w:hAnsi="Arial" w:cs="Arial"/>
          <w:sz w:val="22"/>
          <w:szCs w:val="22"/>
          <w:lang w:val="en-GB"/>
        </w:rPr>
        <w:t>LogiMAT</w:t>
      </w:r>
      <w:proofErr w:type="spellEnd"/>
      <w:r w:rsidR="0046683F" w:rsidRPr="009454CA">
        <w:rPr>
          <w:rFonts w:ascii="Arial" w:hAnsi="Arial" w:cs="Arial"/>
          <w:sz w:val="22"/>
          <w:szCs w:val="22"/>
          <w:lang w:val="en-GB"/>
        </w:rPr>
        <w:t xml:space="preserve"> offers a compact overview of </w:t>
      </w:r>
      <w:r w:rsidR="00A8120C" w:rsidRPr="009454CA">
        <w:rPr>
          <w:rFonts w:ascii="Arial" w:hAnsi="Arial" w:cs="Arial"/>
          <w:sz w:val="22"/>
          <w:szCs w:val="22"/>
          <w:lang w:val="en-GB"/>
        </w:rPr>
        <w:t xml:space="preserve">current solutions </w:t>
      </w:r>
      <w:r w:rsidR="0046683F" w:rsidRPr="009454CA">
        <w:rPr>
          <w:rFonts w:ascii="Arial" w:hAnsi="Arial" w:cs="Arial"/>
          <w:sz w:val="22"/>
          <w:szCs w:val="22"/>
          <w:lang w:val="en-GB"/>
        </w:rPr>
        <w:t xml:space="preserve">and an </w:t>
      </w:r>
      <w:r w:rsidR="0046683F" w:rsidRPr="009454CA">
        <w:rPr>
          <w:rFonts w:ascii="Arial" w:hAnsi="Arial" w:cs="Arial"/>
          <w:sz w:val="22"/>
          <w:szCs w:val="22"/>
          <w:lang w:val="en-GB"/>
        </w:rPr>
        <w:lastRenderedPageBreak/>
        <w:t>opportunity to compare</w:t>
      </w:r>
      <w:r w:rsidR="00A8120C">
        <w:rPr>
          <w:rFonts w:ascii="Arial" w:hAnsi="Arial" w:cs="Arial"/>
          <w:sz w:val="22"/>
          <w:szCs w:val="22"/>
          <w:lang w:val="en-GB"/>
        </w:rPr>
        <w:t xml:space="preserve"> them</w:t>
      </w:r>
      <w:r w:rsidR="0046683F" w:rsidRPr="009454CA">
        <w:rPr>
          <w:rFonts w:ascii="Arial" w:hAnsi="Arial" w:cs="Arial"/>
          <w:sz w:val="22"/>
          <w:szCs w:val="22"/>
          <w:lang w:val="en-GB"/>
        </w:rPr>
        <w:t xml:space="preserve"> on an international level. That makes this event the premium platform for the innovations capability of small and medium-sized companies.”</w:t>
      </w:r>
    </w:p>
    <w:p w14:paraId="7B717E25" w14:textId="77777777" w:rsidR="0079432C" w:rsidRPr="009454CA" w:rsidRDefault="0079432C" w:rsidP="00A80AC9">
      <w:pPr>
        <w:tabs>
          <w:tab w:val="left" w:pos="7371"/>
          <w:tab w:val="left" w:pos="7513"/>
          <w:tab w:val="left" w:pos="8931"/>
        </w:tabs>
        <w:rPr>
          <w:rFonts w:ascii="Arial" w:hAnsi="Arial" w:cs="Arial"/>
          <w:bCs/>
          <w:sz w:val="22"/>
          <w:szCs w:val="22"/>
          <w:lang w:val="en-GB"/>
        </w:rPr>
      </w:pPr>
    </w:p>
    <w:p w14:paraId="4C015EC1" w14:textId="2F4144C7" w:rsidR="00CE785B" w:rsidRPr="009454CA" w:rsidRDefault="004E3138" w:rsidP="00CE785B">
      <w:pPr>
        <w:tabs>
          <w:tab w:val="left" w:pos="7371"/>
          <w:tab w:val="left" w:pos="7513"/>
          <w:tab w:val="left" w:pos="8931"/>
        </w:tabs>
        <w:rPr>
          <w:rFonts w:ascii="Arial" w:hAnsi="Arial" w:cs="Arial"/>
          <w:b/>
          <w:bCs/>
          <w:sz w:val="22"/>
          <w:szCs w:val="22"/>
          <w:lang w:val="en-GB"/>
        </w:rPr>
      </w:pPr>
      <w:r w:rsidRPr="009454CA">
        <w:rPr>
          <w:rFonts w:ascii="Arial" w:hAnsi="Arial" w:cs="Arial"/>
          <w:b/>
          <w:bCs/>
          <w:sz w:val="22"/>
          <w:szCs w:val="22"/>
          <w:lang w:val="en-GB"/>
        </w:rPr>
        <w:t>Importance of</w:t>
      </w:r>
      <w:r w:rsidR="00CE785B" w:rsidRPr="009454CA">
        <w:rPr>
          <w:rFonts w:ascii="Arial" w:hAnsi="Arial" w:cs="Arial"/>
          <w:b/>
          <w:bCs/>
          <w:sz w:val="22"/>
          <w:szCs w:val="22"/>
          <w:lang w:val="en-GB"/>
        </w:rPr>
        <w:t xml:space="preserve"> </w:t>
      </w:r>
      <w:proofErr w:type="spellStart"/>
      <w:r w:rsidR="00CE785B" w:rsidRPr="009454CA">
        <w:rPr>
          <w:rFonts w:ascii="Arial" w:hAnsi="Arial" w:cs="Arial"/>
          <w:b/>
          <w:bCs/>
          <w:sz w:val="22"/>
          <w:szCs w:val="22"/>
          <w:lang w:val="en-GB"/>
        </w:rPr>
        <w:t>LogiMAT</w:t>
      </w:r>
      <w:proofErr w:type="spellEnd"/>
    </w:p>
    <w:p w14:paraId="01ECDE4D" w14:textId="344352ED" w:rsidR="0046683F" w:rsidRPr="009454CA" w:rsidRDefault="0046683F" w:rsidP="00393290">
      <w:pPr>
        <w:tabs>
          <w:tab w:val="left" w:pos="7371"/>
          <w:tab w:val="left" w:pos="7513"/>
          <w:tab w:val="left" w:pos="8931"/>
        </w:tabs>
        <w:rPr>
          <w:rFonts w:ascii="Arial" w:hAnsi="Arial" w:cs="Arial"/>
          <w:sz w:val="22"/>
          <w:szCs w:val="22"/>
          <w:lang w:val="en-GB"/>
        </w:rPr>
      </w:pPr>
      <w:r w:rsidRPr="009454CA">
        <w:rPr>
          <w:rFonts w:ascii="Arial" w:hAnsi="Arial" w:cs="Arial"/>
          <w:sz w:val="22"/>
          <w:szCs w:val="22"/>
          <w:lang w:val="en-GB"/>
        </w:rPr>
        <w:t xml:space="preserve">From its beginnings, shortly after the start of the new millennium, when it was still being held at Stuttgart´s </w:t>
      </w:r>
      <w:proofErr w:type="spellStart"/>
      <w:r w:rsidRPr="009454CA">
        <w:rPr>
          <w:rFonts w:ascii="Arial" w:hAnsi="Arial" w:cs="Arial"/>
          <w:sz w:val="22"/>
          <w:szCs w:val="22"/>
          <w:lang w:val="en-GB"/>
        </w:rPr>
        <w:t>Killesberg</w:t>
      </w:r>
      <w:proofErr w:type="spellEnd"/>
      <w:r w:rsidRPr="009454CA">
        <w:rPr>
          <w:rFonts w:ascii="Arial" w:hAnsi="Arial" w:cs="Arial"/>
          <w:sz w:val="22"/>
          <w:szCs w:val="22"/>
          <w:lang w:val="en-GB"/>
        </w:rPr>
        <w:t xml:space="preserve"> exhibition centre, through to this year´s edition, which for the first time is taking up all the available space at the new </w:t>
      </w:r>
      <w:r w:rsidR="00AB0B1D" w:rsidRPr="009454CA">
        <w:rPr>
          <w:rFonts w:ascii="Arial" w:hAnsi="Arial" w:cs="Arial"/>
          <w:sz w:val="22"/>
          <w:szCs w:val="22"/>
          <w:lang w:val="en-GB"/>
        </w:rPr>
        <w:t>exhibition</w:t>
      </w:r>
      <w:r w:rsidRPr="009454CA">
        <w:rPr>
          <w:rFonts w:ascii="Arial" w:hAnsi="Arial" w:cs="Arial"/>
          <w:sz w:val="22"/>
          <w:szCs w:val="22"/>
          <w:lang w:val="en-GB"/>
        </w:rPr>
        <w:t xml:space="preserve"> </w:t>
      </w:r>
      <w:r w:rsidR="00AB0B1D" w:rsidRPr="009454CA">
        <w:rPr>
          <w:rFonts w:ascii="Arial" w:hAnsi="Arial" w:cs="Arial"/>
          <w:sz w:val="22"/>
          <w:szCs w:val="22"/>
          <w:lang w:val="en-GB"/>
        </w:rPr>
        <w:t>centre</w:t>
      </w:r>
      <w:r w:rsidRPr="009454CA">
        <w:rPr>
          <w:rFonts w:ascii="Arial" w:hAnsi="Arial" w:cs="Arial"/>
          <w:sz w:val="22"/>
          <w:szCs w:val="22"/>
          <w:lang w:val="en-GB"/>
        </w:rPr>
        <w:t xml:space="preserve"> at Stuttgart Airport – the history of </w:t>
      </w:r>
      <w:proofErr w:type="spellStart"/>
      <w:r w:rsidRPr="009454CA">
        <w:rPr>
          <w:rFonts w:ascii="Arial" w:hAnsi="Arial" w:cs="Arial"/>
          <w:sz w:val="22"/>
          <w:szCs w:val="22"/>
          <w:lang w:val="en-GB"/>
        </w:rPr>
        <w:t>LogiMAT</w:t>
      </w:r>
      <w:proofErr w:type="spellEnd"/>
      <w:r w:rsidRPr="009454CA">
        <w:rPr>
          <w:rFonts w:ascii="Arial" w:hAnsi="Arial" w:cs="Arial"/>
          <w:sz w:val="22"/>
          <w:szCs w:val="22"/>
          <w:lang w:val="en-GB"/>
        </w:rPr>
        <w:t xml:space="preserve"> is itself a mirror of the dynamic development that is taking place in </w:t>
      </w:r>
      <w:proofErr w:type="spellStart"/>
      <w:r w:rsidRPr="009454CA">
        <w:rPr>
          <w:rFonts w:ascii="Arial" w:hAnsi="Arial" w:cs="Arial"/>
          <w:sz w:val="22"/>
          <w:szCs w:val="22"/>
          <w:lang w:val="en-GB"/>
        </w:rPr>
        <w:t>intralogistics</w:t>
      </w:r>
      <w:proofErr w:type="spellEnd"/>
      <w:r w:rsidRPr="009454CA">
        <w:rPr>
          <w:rFonts w:ascii="Arial" w:hAnsi="Arial" w:cs="Arial"/>
          <w:sz w:val="22"/>
          <w:szCs w:val="22"/>
          <w:lang w:val="en-GB"/>
        </w:rPr>
        <w:t xml:space="preserve">. For those who are looking to make investments in </w:t>
      </w:r>
      <w:proofErr w:type="spellStart"/>
      <w:r w:rsidRPr="009454CA">
        <w:rPr>
          <w:rFonts w:ascii="Arial" w:hAnsi="Arial" w:cs="Arial"/>
          <w:sz w:val="22"/>
          <w:szCs w:val="22"/>
          <w:lang w:val="en-GB"/>
        </w:rPr>
        <w:t>intralogistics</w:t>
      </w:r>
      <w:proofErr w:type="spellEnd"/>
      <w:r w:rsidRPr="009454CA">
        <w:rPr>
          <w:rFonts w:ascii="Arial" w:hAnsi="Arial" w:cs="Arial"/>
          <w:sz w:val="22"/>
          <w:szCs w:val="22"/>
          <w:lang w:val="en-GB"/>
        </w:rPr>
        <w:t xml:space="preserve"> in the near future, and also for every supplier of products and solutions keen to present their latest innovations to the trade audience, </w:t>
      </w:r>
      <w:proofErr w:type="spellStart"/>
      <w:r w:rsidRPr="009454CA">
        <w:rPr>
          <w:rFonts w:ascii="Arial" w:hAnsi="Arial" w:cs="Arial"/>
          <w:sz w:val="22"/>
          <w:szCs w:val="22"/>
          <w:lang w:val="en-GB"/>
        </w:rPr>
        <w:t>LogiMAT</w:t>
      </w:r>
      <w:proofErr w:type="spellEnd"/>
      <w:r w:rsidRPr="009454CA">
        <w:rPr>
          <w:rFonts w:ascii="Arial" w:hAnsi="Arial" w:cs="Arial"/>
          <w:sz w:val="22"/>
          <w:szCs w:val="22"/>
          <w:lang w:val="en-GB"/>
        </w:rPr>
        <w:t xml:space="preserve"> has become a firm date in the diary. In the international trade-fair landscape, </w:t>
      </w:r>
      <w:proofErr w:type="spellStart"/>
      <w:r w:rsidRPr="009454CA">
        <w:rPr>
          <w:rFonts w:ascii="Arial" w:hAnsi="Arial" w:cs="Arial"/>
          <w:sz w:val="22"/>
          <w:szCs w:val="22"/>
          <w:lang w:val="en-GB"/>
        </w:rPr>
        <w:t>LogiMAT</w:t>
      </w:r>
      <w:proofErr w:type="spellEnd"/>
      <w:r w:rsidRPr="009454CA">
        <w:rPr>
          <w:rFonts w:ascii="Arial" w:hAnsi="Arial" w:cs="Arial"/>
          <w:sz w:val="22"/>
          <w:szCs w:val="22"/>
          <w:lang w:val="en-GB"/>
        </w:rPr>
        <w:t xml:space="preserve"> is recognised as the leading showcase and trend barometer, as a real working fair and an important information platform.</w:t>
      </w:r>
    </w:p>
    <w:p w14:paraId="6B8AD7DB" w14:textId="77777777" w:rsidR="0046683F" w:rsidRPr="009454CA" w:rsidRDefault="0046683F" w:rsidP="00393290">
      <w:pPr>
        <w:tabs>
          <w:tab w:val="left" w:pos="7371"/>
          <w:tab w:val="left" w:pos="7513"/>
          <w:tab w:val="left" w:pos="8931"/>
        </w:tabs>
        <w:rPr>
          <w:rFonts w:ascii="Arial" w:hAnsi="Arial" w:cs="Arial"/>
          <w:sz w:val="22"/>
          <w:szCs w:val="22"/>
          <w:lang w:val="en-GB"/>
        </w:rPr>
      </w:pPr>
    </w:p>
    <w:p w14:paraId="7011D7AF" w14:textId="4994BB5C" w:rsidR="0046683F" w:rsidRPr="009454CA" w:rsidRDefault="00D031D6" w:rsidP="007B53EB">
      <w:pPr>
        <w:tabs>
          <w:tab w:val="left" w:pos="7371"/>
          <w:tab w:val="left" w:pos="7513"/>
          <w:tab w:val="left" w:pos="8931"/>
        </w:tabs>
        <w:rPr>
          <w:rFonts w:ascii="Arial" w:hAnsi="Arial" w:cs="Arial"/>
          <w:sz w:val="22"/>
          <w:szCs w:val="22"/>
          <w:lang w:val="en-GB"/>
        </w:rPr>
      </w:pPr>
      <w:r w:rsidRPr="009454CA">
        <w:rPr>
          <w:rFonts w:ascii="Arial" w:hAnsi="Arial" w:cs="Arial"/>
          <w:bCs/>
          <w:i/>
          <w:sz w:val="22"/>
          <w:szCs w:val="22"/>
          <w:u w:val="single"/>
          <w:lang w:val="en-GB"/>
        </w:rPr>
        <w:t xml:space="preserve">Statement by Peter Kazander, </w:t>
      </w:r>
      <w:r w:rsidRPr="009454CA">
        <w:rPr>
          <w:rFonts w:ascii="Arial" w:hAnsi="Arial" w:cs="Arial"/>
          <w:i/>
          <w:sz w:val="22"/>
          <w:szCs w:val="22"/>
          <w:u w:val="single"/>
          <w:lang w:val="en-GB"/>
        </w:rPr>
        <w:t xml:space="preserve">Managing Director, EUROEXPO </w:t>
      </w:r>
      <w:proofErr w:type="spellStart"/>
      <w:r w:rsidRPr="009454CA">
        <w:rPr>
          <w:rFonts w:ascii="Arial" w:hAnsi="Arial" w:cs="Arial"/>
          <w:i/>
          <w:sz w:val="22"/>
          <w:szCs w:val="22"/>
          <w:u w:val="single"/>
          <w:lang w:val="en-GB"/>
        </w:rPr>
        <w:t>Messe</w:t>
      </w:r>
      <w:proofErr w:type="spellEnd"/>
      <w:r w:rsidRPr="009454CA">
        <w:rPr>
          <w:rFonts w:ascii="Arial" w:hAnsi="Arial" w:cs="Arial"/>
          <w:i/>
          <w:sz w:val="22"/>
          <w:szCs w:val="22"/>
          <w:u w:val="single"/>
          <w:lang w:val="en-GB"/>
        </w:rPr>
        <w:t xml:space="preserve">- und </w:t>
      </w:r>
      <w:proofErr w:type="spellStart"/>
      <w:r w:rsidRPr="009454CA">
        <w:rPr>
          <w:rFonts w:ascii="Arial" w:hAnsi="Arial" w:cs="Arial"/>
          <w:i/>
          <w:sz w:val="22"/>
          <w:szCs w:val="22"/>
          <w:u w:val="single"/>
          <w:lang w:val="en-GB"/>
        </w:rPr>
        <w:t>Kongress</w:t>
      </w:r>
      <w:proofErr w:type="spellEnd"/>
      <w:r w:rsidRPr="009454CA">
        <w:rPr>
          <w:rFonts w:ascii="Arial" w:hAnsi="Arial" w:cs="Arial"/>
          <w:i/>
          <w:sz w:val="22"/>
          <w:szCs w:val="22"/>
          <w:u w:val="single"/>
          <w:lang w:val="en-GB"/>
        </w:rPr>
        <w:t xml:space="preserve">-GmbH, </w:t>
      </w:r>
      <w:proofErr w:type="spellStart"/>
      <w:r w:rsidRPr="009454CA">
        <w:rPr>
          <w:rFonts w:ascii="Arial" w:hAnsi="Arial" w:cs="Arial"/>
          <w:i/>
          <w:sz w:val="22"/>
          <w:szCs w:val="22"/>
          <w:u w:val="single"/>
          <w:lang w:val="en-GB"/>
        </w:rPr>
        <w:t>München</w:t>
      </w:r>
      <w:proofErr w:type="spellEnd"/>
      <w:r w:rsidRPr="009454CA">
        <w:rPr>
          <w:rFonts w:ascii="Arial" w:hAnsi="Arial" w:cs="Arial"/>
          <w:i/>
          <w:sz w:val="22"/>
          <w:szCs w:val="22"/>
          <w:u w:val="single"/>
          <w:lang w:val="en-GB"/>
        </w:rPr>
        <w:t xml:space="preserve">, Exhibition Director of </w:t>
      </w:r>
      <w:proofErr w:type="spellStart"/>
      <w:r w:rsidRPr="009454CA">
        <w:rPr>
          <w:rFonts w:ascii="Arial" w:hAnsi="Arial" w:cs="Arial"/>
          <w:i/>
          <w:sz w:val="22"/>
          <w:szCs w:val="22"/>
          <w:u w:val="single"/>
          <w:lang w:val="en-GB"/>
        </w:rPr>
        <w:t>LogiMAT</w:t>
      </w:r>
      <w:proofErr w:type="spellEnd"/>
      <w:r w:rsidRPr="009454CA">
        <w:rPr>
          <w:rFonts w:ascii="Arial" w:hAnsi="Arial" w:cs="Arial"/>
          <w:i/>
          <w:sz w:val="22"/>
          <w:szCs w:val="22"/>
          <w:u w:val="single"/>
          <w:lang w:val="en-GB"/>
        </w:rPr>
        <w:t xml:space="preserve"> 2016</w:t>
      </w:r>
      <w:r w:rsidRPr="009454CA">
        <w:rPr>
          <w:rFonts w:ascii="Arial" w:hAnsi="Arial" w:cs="Arial"/>
          <w:i/>
          <w:sz w:val="22"/>
          <w:szCs w:val="22"/>
          <w:lang w:val="en-GB"/>
        </w:rPr>
        <w:t>:</w:t>
      </w:r>
      <w:r w:rsidRPr="009454CA">
        <w:rPr>
          <w:rFonts w:ascii="Arial" w:hAnsi="Arial" w:cs="Arial"/>
          <w:sz w:val="22"/>
          <w:szCs w:val="22"/>
          <w:lang w:val="en-GB"/>
        </w:rPr>
        <w:t xml:space="preserve"> </w:t>
      </w:r>
      <w:r w:rsidR="0046683F" w:rsidRPr="009454CA">
        <w:rPr>
          <w:rFonts w:ascii="Arial" w:hAnsi="Arial" w:cs="Arial"/>
          <w:sz w:val="22"/>
          <w:szCs w:val="22"/>
          <w:lang w:val="en-GB"/>
        </w:rPr>
        <w:t xml:space="preserve">“The continuous growth of </w:t>
      </w:r>
      <w:proofErr w:type="spellStart"/>
      <w:r w:rsidR="0046683F" w:rsidRPr="009454CA">
        <w:rPr>
          <w:rFonts w:ascii="Arial" w:hAnsi="Arial" w:cs="Arial"/>
          <w:sz w:val="22"/>
          <w:szCs w:val="22"/>
          <w:lang w:val="en-GB"/>
        </w:rPr>
        <w:t>LogiMAT</w:t>
      </w:r>
      <w:proofErr w:type="spellEnd"/>
      <w:r w:rsidR="0046683F" w:rsidRPr="009454CA">
        <w:rPr>
          <w:rFonts w:ascii="Arial" w:hAnsi="Arial" w:cs="Arial"/>
          <w:sz w:val="22"/>
          <w:szCs w:val="22"/>
          <w:lang w:val="en-GB"/>
        </w:rPr>
        <w:t xml:space="preserve"> is inseparable with the success of </w:t>
      </w:r>
      <w:r w:rsidR="00B5270E">
        <w:rPr>
          <w:rFonts w:ascii="Arial" w:hAnsi="Arial" w:cs="Arial"/>
          <w:sz w:val="22"/>
          <w:szCs w:val="22"/>
          <w:lang w:val="en-GB"/>
        </w:rPr>
        <w:t xml:space="preserve">the </w:t>
      </w:r>
      <w:r w:rsidR="0046683F" w:rsidRPr="009454CA">
        <w:rPr>
          <w:rFonts w:ascii="Arial" w:hAnsi="Arial" w:cs="Arial"/>
          <w:sz w:val="22"/>
          <w:szCs w:val="22"/>
          <w:lang w:val="en-GB"/>
        </w:rPr>
        <w:t xml:space="preserve">users and exhibitors. It reflects on the one hand the changed view of </w:t>
      </w:r>
      <w:proofErr w:type="spellStart"/>
      <w:r w:rsidR="0046683F" w:rsidRPr="009454CA">
        <w:rPr>
          <w:rFonts w:ascii="Arial" w:hAnsi="Arial" w:cs="Arial"/>
          <w:sz w:val="22"/>
          <w:szCs w:val="22"/>
          <w:lang w:val="en-GB"/>
        </w:rPr>
        <w:t>intralogistics</w:t>
      </w:r>
      <w:proofErr w:type="spellEnd"/>
      <w:r w:rsidR="0046683F" w:rsidRPr="009454CA">
        <w:rPr>
          <w:rFonts w:ascii="Arial" w:hAnsi="Arial" w:cs="Arial"/>
          <w:sz w:val="22"/>
          <w:szCs w:val="22"/>
          <w:lang w:val="en-GB"/>
        </w:rPr>
        <w:t xml:space="preserve"> as a decisive factor in competitiveness. On the other it shows the status and the growing importance of the fair over the last 15 years in the strategic orientation of the companies. In addition it confirms the trust of the exhibitors and trade audience in the concept behind this </w:t>
      </w:r>
      <w:proofErr w:type="spellStart"/>
      <w:r w:rsidR="0046683F" w:rsidRPr="009454CA">
        <w:rPr>
          <w:rFonts w:ascii="Arial" w:hAnsi="Arial" w:cs="Arial"/>
          <w:sz w:val="22"/>
          <w:szCs w:val="22"/>
          <w:lang w:val="en-GB"/>
        </w:rPr>
        <w:t>intralogistics</w:t>
      </w:r>
      <w:proofErr w:type="spellEnd"/>
      <w:r w:rsidR="0046683F" w:rsidRPr="009454CA">
        <w:rPr>
          <w:rFonts w:ascii="Arial" w:hAnsi="Arial" w:cs="Arial"/>
          <w:sz w:val="22"/>
          <w:szCs w:val="22"/>
          <w:lang w:val="en-GB"/>
        </w:rPr>
        <w:t xml:space="preserve"> fair and the intensive work that this </w:t>
      </w:r>
      <w:r w:rsidR="00B5270E">
        <w:rPr>
          <w:rFonts w:ascii="Arial" w:hAnsi="Arial" w:cs="Arial"/>
          <w:sz w:val="22"/>
          <w:szCs w:val="22"/>
          <w:lang w:val="en-GB"/>
        </w:rPr>
        <w:t>compact and efficient</w:t>
      </w:r>
      <w:r w:rsidR="0046683F" w:rsidRPr="009454CA">
        <w:rPr>
          <w:rFonts w:ascii="Arial" w:hAnsi="Arial" w:cs="Arial"/>
          <w:sz w:val="22"/>
          <w:szCs w:val="22"/>
          <w:lang w:val="en-GB"/>
        </w:rPr>
        <w:t xml:space="preserve"> B2B event enables. Today on both the exhibitor and visitor sides </w:t>
      </w:r>
      <w:proofErr w:type="spellStart"/>
      <w:r w:rsidR="0046683F" w:rsidRPr="009454CA">
        <w:rPr>
          <w:rFonts w:ascii="Arial" w:hAnsi="Arial" w:cs="Arial"/>
          <w:sz w:val="22"/>
          <w:szCs w:val="22"/>
          <w:lang w:val="en-GB"/>
        </w:rPr>
        <w:t>LogiMAT</w:t>
      </w:r>
      <w:proofErr w:type="spellEnd"/>
      <w:r w:rsidR="0046683F" w:rsidRPr="009454CA">
        <w:rPr>
          <w:rFonts w:ascii="Arial" w:hAnsi="Arial" w:cs="Arial"/>
          <w:sz w:val="22"/>
          <w:szCs w:val="22"/>
          <w:lang w:val="en-GB"/>
        </w:rPr>
        <w:t xml:space="preserve"> is a must-attend event, it´s for everybody who wants to get ahead and stay ahead in the </w:t>
      </w:r>
      <w:proofErr w:type="spellStart"/>
      <w:r w:rsidR="0046683F" w:rsidRPr="009454CA">
        <w:rPr>
          <w:rFonts w:ascii="Arial" w:hAnsi="Arial" w:cs="Arial"/>
          <w:sz w:val="22"/>
          <w:szCs w:val="22"/>
          <w:lang w:val="en-GB"/>
        </w:rPr>
        <w:t>intralogistics</w:t>
      </w:r>
      <w:proofErr w:type="spellEnd"/>
      <w:r w:rsidR="0046683F" w:rsidRPr="009454CA">
        <w:rPr>
          <w:rFonts w:ascii="Arial" w:hAnsi="Arial" w:cs="Arial"/>
          <w:sz w:val="22"/>
          <w:szCs w:val="22"/>
          <w:lang w:val="en-GB"/>
        </w:rPr>
        <w:t xml:space="preserve"> </w:t>
      </w:r>
      <w:r w:rsidR="00AB0B1D" w:rsidRPr="009454CA">
        <w:rPr>
          <w:rFonts w:ascii="Arial" w:hAnsi="Arial" w:cs="Arial"/>
          <w:sz w:val="22"/>
          <w:szCs w:val="22"/>
          <w:lang w:val="en-GB"/>
        </w:rPr>
        <w:t>business</w:t>
      </w:r>
      <w:r w:rsidR="0046683F" w:rsidRPr="009454CA">
        <w:rPr>
          <w:rFonts w:ascii="Arial" w:hAnsi="Arial" w:cs="Arial"/>
          <w:sz w:val="22"/>
          <w:szCs w:val="22"/>
          <w:lang w:val="en-GB"/>
        </w:rPr>
        <w:t>.”</w:t>
      </w:r>
    </w:p>
    <w:p w14:paraId="4108C777" w14:textId="77777777" w:rsidR="0046683F" w:rsidRPr="009454CA" w:rsidRDefault="0046683F" w:rsidP="007B53EB">
      <w:pPr>
        <w:tabs>
          <w:tab w:val="left" w:pos="7371"/>
          <w:tab w:val="left" w:pos="7513"/>
          <w:tab w:val="left" w:pos="8931"/>
        </w:tabs>
        <w:rPr>
          <w:rFonts w:ascii="Arial" w:hAnsi="Arial" w:cs="Arial"/>
          <w:sz w:val="22"/>
          <w:szCs w:val="22"/>
          <w:lang w:val="en-GB"/>
        </w:rPr>
      </w:pPr>
    </w:p>
    <w:p w14:paraId="42F2F321" w14:textId="173CC759" w:rsidR="00CE785B" w:rsidRPr="009454CA" w:rsidRDefault="00AB0B1D" w:rsidP="00CE785B">
      <w:pPr>
        <w:tabs>
          <w:tab w:val="left" w:pos="7371"/>
          <w:tab w:val="left" w:pos="7513"/>
          <w:tab w:val="left" w:pos="8931"/>
        </w:tabs>
        <w:rPr>
          <w:rFonts w:ascii="Arial" w:hAnsi="Arial" w:cs="Arial"/>
          <w:b/>
          <w:bCs/>
          <w:sz w:val="22"/>
          <w:szCs w:val="22"/>
          <w:lang w:val="en-GB"/>
        </w:rPr>
      </w:pPr>
      <w:r w:rsidRPr="009454CA">
        <w:rPr>
          <w:rFonts w:ascii="Arial" w:hAnsi="Arial" w:cs="Arial"/>
          <w:b/>
          <w:bCs/>
          <w:sz w:val="22"/>
          <w:szCs w:val="22"/>
          <w:lang w:val="en-GB"/>
        </w:rPr>
        <w:t>Perspec</w:t>
      </w:r>
      <w:r>
        <w:rPr>
          <w:rFonts w:ascii="Arial" w:hAnsi="Arial" w:cs="Arial"/>
          <w:b/>
          <w:bCs/>
          <w:sz w:val="22"/>
          <w:szCs w:val="22"/>
          <w:lang w:val="en-GB"/>
        </w:rPr>
        <w:t>tives</w:t>
      </w:r>
    </w:p>
    <w:p w14:paraId="54231959" w14:textId="74A5068D" w:rsidR="0046683F" w:rsidRPr="009454CA" w:rsidRDefault="0046683F" w:rsidP="00A80AC9">
      <w:pPr>
        <w:tabs>
          <w:tab w:val="left" w:pos="7371"/>
          <w:tab w:val="left" w:pos="7513"/>
          <w:tab w:val="left" w:pos="8931"/>
        </w:tabs>
        <w:rPr>
          <w:rFonts w:ascii="Arial" w:hAnsi="Arial" w:cs="Arial"/>
          <w:bCs/>
          <w:sz w:val="22"/>
          <w:szCs w:val="22"/>
          <w:lang w:val="en-GB"/>
        </w:rPr>
      </w:pPr>
      <w:r w:rsidRPr="009454CA">
        <w:rPr>
          <w:rFonts w:ascii="Arial" w:hAnsi="Arial" w:cs="Arial"/>
          <w:bCs/>
          <w:sz w:val="22"/>
          <w:szCs w:val="22"/>
          <w:lang w:val="en-GB"/>
        </w:rPr>
        <w:t>The megatrends of Industry</w:t>
      </w:r>
      <w:r w:rsidR="001639AF" w:rsidRPr="009454CA">
        <w:rPr>
          <w:rFonts w:ascii="Arial" w:hAnsi="Arial" w:cs="Arial"/>
          <w:bCs/>
          <w:sz w:val="22"/>
          <w:szCs w:val="22"/>
          <w:lang w:val="en-GB"/>
        </w:rPr>
        <w:t xml:space="preserve"> 4.0</w:t>
      </w:r>
      <w:r w:rsidRPr="009454CA">
        <w:rPr>
          <w:rFonts w:ascii="Arial" w:hAnsi="Arial" w:cs="Arial"/>
          <w:bCs/>
          <w:sz w:val="22"/>
          <w:szCs w:val="22"/>
          <w:lang w:val="en-GB"/>
        </w:rPr>
        <w:t xml:space="preserve"> and the Internet of Things are finding expression in the development of </w:t>
      </w:r>
      <w:r w:rsidR="00AB0B1D" w:rsidRPr="009454CA">
        <w:rPr>
          <w:rFonts w:ascii="Arial" w:hAnsi="Arial" w:cs="Arial"/>
          <w:bCs/>
          <w:sz w:val="22"/>
          <w:szCs w:val="22"/>
          <w:lang w:val="en-GB"/>
        </w:rPr>
        <w:t>products</w:t>
      </w:r>
      <w:r w:rsidRPr="009454CA">
        <w:rPr>
          <w:rFonts w:ascii="Arial" w:hAnsi="Arial" w:cs="Arial"/>
          <w:bCs/>
          <w:sz w:val="22"/>
          <w:szCs w:val="22"/>
          <w:lang w:val="en-GB"/>
        </w:rPr>
        <w:t xml:space="preserve"> and solutions for efficient </w:t>
      </w:r>
      <w:proofErr w:type="spellStart"/>
      <w:r w:rsidRPr="009454CA">
        <w:rPr>
          <w:rFonts w:ascii="Arial" w:hAnsi="Arial" w:cs="Arial"/>
          <w:bCs/>
          <w:sz w:val="22"/>
          <w:szCs w:val="22"/>
          <w:lang w:val="en-GB"/>
        </w:rPr>
        <w:t>intralogistics</w:t>
      </w:r>
      <w:proofErr w:type="spellEnd"/>
      <w:r w:rsidRPr="009454CA">
        <w:rPr>
          <w:rFonts w:ascii="Arial" w:hAnsi="Arial" w:cs="Arial"/>
          <w:bCs/>
          <w:sz w:val="22"/>
          <w:szCs w:val="22"/>
          <w:lang w:val="en-GB"/>
        </w:rPr>
        <w:t xml:space="preserve">. Both trends will be dominating fields of activity and innovations for quite a few development cycles to come. At </w:t>
      </w:r>
      <w:proofErr w:type="spellStart"/>
      <w:r w:rsidRPr="009454CA">
        <w:rPr>
          <w:rFonts w:ascii="Arial" w:hAnsi="Arial" w:cs="Arial"/>
          <w:bCs/>
          <w:sz w:val="22"/>
          <w:szCs w:val="22"/>
          <w:lang w:val="en-GB"/>
        </w:rPr>
        <w:t>LogiMAT</w:t>
      </w:r>
      <w:proofErr w:type="spellEnd"/>
      <w:r w:rsidRPr="009454CA">
        <w:rPr>
          <w:rFonts w:ascii="Arial" w:hAnsi="Arial" w:cs="Arial"/>
          <w:bCs/>
          <w:sz w:val="22"/>
          <w:szCs w:val="22"/>
          <w:lang w:val="en-GB"/>
        </w:rPr>
        <w:t xml:space="preserve"> 2016 already many exhibitors, across all segments, are specifically addressing these future challenges in their </w:t>
      </w:r>
      <w:r w:rsidR="00AB0B1D" w:rsidRPr="009454CA">
        <w:rPr>
          <w:rFonts w:ascii="Arial" w:hAnsi="Arial" w:cs="Arial"/>
          <w:bCs/>
          <w:sz w:val="22"/>
          <w:szCs w:val="22"/>
          <w:lang w:val="en-GB"/>
        </w:rPr>
        <w:t>product</w:t>
      </w:r>
      <w:r w:rsidRPr="009454CA">
        <w:rPr>
          <w:rFonts w:ascii="Arial" w:hAnsi="Arial" w:cs="Arial"/>
          <w:bCs/>
          <w:sz w:val="22"/>
          <w:szCs w:val="22"/>
          <w:lang w:val="en-GB"/>
        </w:rPr>
        <w:t xml:space="preserve"> developments. As such </w:t>
      </w:r>
      <w:proofErr w:type="spellStart"/>
      <w:r w:rsidRPr="009454CA">
        <w:rPr>
          <w:rFonts w:ascii="Arial" w:hAnsi="Arial" w:cs="Arial"/>
          <w:bCs/>
          <w:sz w:val="22"/>
          <w:szCs w:val="22"/>
          <w:lang w:val="en-GB"/>
        </w:rPr>
        <w:t>LogiMAT</w:t>
      </w:r>
      <w:proofErr w:type="spellEnd"/>
      <w:r w:rsidRPr="009454CA">
        <w:rPr>
          <w:rFonts w:ascii="Arial" w:hAnsi="Arial" w:cs="Arial"/>
          <w:bCs/>
          <w:sz w:val="22"/>
          <w:szCs w:val="22"/>
          <w:lang w:val="en-GB"/>
        </w:rPr>
        <w:t xml:space="preserve"> offers users, today, </w:t>
      </w:r>
      <w:proofErr w:type="gramStart"/>
      <w:r w:rsidRPr="009454CA">
        <w:rPr>
          <w:rFonts w:ascii="Arial" w:hAnsi="Arial" w:cs="Arial"/>
          <w:bCs/>
          <w:sz w:val="22"/>
          <w:szCs w:val="22"/>
          <w:lang w:val="en-GB"/>
        </w:rPr>
        <w:t>an</w:t>
      </w:r>
      <w:proofErr w:type="gramEnd"/>
      <w:r w:rsidRPr="009454CA">
        <w:rPr>
          <w:rFonts w:ascii="Arial" w:hAnsi="Arial" w:cs="Arial"/>
          <w:bCs/>
          <w:sz w:val="22"/>
          <w:szCs w:val="22"/>
          <w:lang w:val="en-GB"/>
        </w:rPr>
        <w:t xml:space="preserve"> overview of the options for the future orientation of their investment in </w:t>
      </w:r>
      <w:proofErr w:type="spellStart"/>
      <w:r w:rsidRPr="009454CA">
        <w:rPr>
          <w:rFonts w:ascii="Arial" w:hAnsi="Arial" w:cs="Arial"/>
          <w:bCs/>
          <w:sz w:val="22"/>
          <w:szCs w:val="22"/>
          <w:lang w:val="en-GB"/>
        </w:rPr>
        <w:t>intralogistics</w:t>
      </w:r>
      <w:proofErr w:type="spellEnd"/>
      <w:r w:rsidRPr="009454CA">
        <w:rPr>
          <w:rFonts w:ascii="Arial" w:hAnsi="Arial" w:cs="Arial"/>
          <w:bCs/>
          <w:sz w:val="22"/>
          <w:szCs w:val="22"/>
          <w:lang w:val="en-GB"/>
        </w:rPr>
        <w:t>.</w:t>
      </w:r>
    </w:p>
    <w:p w14:paraId="1D5516B4" w14:textId="6D714E72" w:rsidR="00063B12" w:rsidRPr="009454CA" w:rsidRDefault="00D031D6" w:rsidP="00A80AC9">
      <w:pPr>
        <w:tabs>
          <w:tab w:val="left" w:pos="7371"/>
          <w:tab w:val="left" w:pos="7513"/>
          <w:tab w:val="left" w:pos="8931"/>
        </w:tabs>
        <w:rPr>
          <w:rFonts w:ascii="Arial" w:hAnsi="Arial" w:cs="Arial"/>
          <w:sz w:val="22"/>
          <w:szCs w:val="22"/>
          <w:highlight w:val="yellow"/>
          <w:lang w:val="en-GB"/>
        </w:rPr>
      </w:pPr>
      <w:r w:rsidRPr="009454CA">
        <w:rPr>
          <w:rFonts w:ascii="Arial" w:hAnsi="Arial" w:cs="Arial"/>
          <w:bCs/>
          <w:i/>
          <w:sz w:val="22"/>
          <w:szCs w:val="22"/>
          <w:u w:val="single"/>
          <w:lang w:val="en-GB"/>
        </w:rPr>
        <w:t xml:space="preserve">Statement by Peter Kazander, </w:t>
      </w:r>
      <w:r w:rsidRPr="009454CA">
        <w:rPr>
          <w:rFonts w:ascii="Arial" w:hAnsi="Arial" w:cs="Arial"/>
          <w:i/>
          <w:sz w:val="22"/>
          <w:szCs w:val="22"/>
          <w:u w:val="single"/>
          <w:lang w:val="en-GB"/>
        </w:rPr>
        <w:t xml:space="preserve">Managing Director, EUROEXPO </w:t>
      </w:r>
      <w:proofErr w:type="spellStart"/>
      <w:r w:rsidRPr="009454CA">
        <w:rPr>
          <w:rFonts w:ascii="Arial" w:hAnsi="Arial" w:cs="Arial"/>
          <w:i/>
          <w:sz w:val="22"/>
          <w:szCs w:val="22"/>
          <w:u w:val="single"/>
          <w:lang w:val="en-GB"/>
        </w:rPr>
        <w:t>Messe</w:t>
      </w:r>
      <w:proofErr w:type="spellEnd"/>
      <w:r w:rsidRPr="009454CA">
        <w:rPr>
          <w:rFonts w:ascii="Arial" w:hAnsi="Arial" w:cs="Arial"/>
          <w:i/>
          <w:sz w:val="22"/>
          <w:szCs w:val="22"/>
          <w:u w:val="single"/>
          <w:lang w:val="en-GB"/>
        </w:rPr>
        <w:t xml:space="preserve">- und </w:t>
      </w:r>
      <w:proofErr w:type="spellStart"/>
      <w:r w:rsidRPr="009454CA">
        <w:rPr>
          <w:rFonts w:ascii="Arial" w:hAnsi="Arial" w:cs="Arial"/>
          <w:i/>
          <w:sz w:val="22"/>
          <w:szCs w:val="22"/>
          <w:u w:val="single"/>
          <w:lang w:val="en-GB"/>
        </w:rPr>
        <w:t>Kongress</w:t>
      </w:r>
      <w:proofErr w:type="spellEnd"/>
      <w:r w:rsidRPr="009454CA">
        <w:rPr>
          <w:rFonts w:ascii="Arial" w:hAnsi="Arial" w:cs="Arial"/>
          <w:i/>
          <w:sz w:val="22"/>
          <w:szCs w:val="22"/>
          <w:u w:val="single"/>
          <w:lang w:val="en-GB"/>
        </w:rPr>
        <w:t xml:space="preserve">-GmbH, </w:t>
      </w:r>
      <w:proofErr w:type="spellStart"/>
      <w:r w:rsidRPr="009454CA">
        <w:rPr>
          <w:rFonts w:ascii="Arial" w:hAnsi="Arial" w:cs="Arial"/>
          <w:i/>
          <w:sz w:val="22"/>
          <w:szCs w:val="22"/>
          <w:u w:val="single"/>
          <w:lang w:val="en-GB"/>
        </w:rPr>
        <w:t>München</w:t>
      </w:r>
      <w:proofErr w:type="spellEnd"/>
      <w:r w:rsidRPr="009454CA">
        <w:rPr>
          <w:rFonts w:ascii="Arial" w:hAnsi="Arial" w:cs="Arial"/>
          <w:i/>
          <w:sz w:val="22"/>
          <w:szCs w:val="22"/>
          <w:u w:val="single"/>
          <w:lang w:val="en-GB"/>
        </w:rPr>
        <w:t xml:space="preserve">, Exhibition Director of </w:t>
      </w:r>
      <w:proofErr w:type="spellStart"/>
      <w:r w:rsidRPr="009454CA">
        <w:rPr>
          <w:rFonts w:ascii="Arial" w:hAnsi="Arial" w:cs="Arial"/>
          <w:i/>
          <w:sz w:val="22"/>
          <w:szCs w:val="22"/>
          <w:u w:val="single"/>
          <w:lang w:val="en-GB"/>
        </w:rPr>
        <w:t>LogiMAT</w:t>
      </w:r>
      <w:proofErr w:type="spellEnd"/>
      <w:r w:rsidRPr="009454CA">
        <w:rPr>
          <w:rFonts w:ascii="Arial" w:hAnsi="Arial" w:cs="Arial"/>
          <w:i/>
          <w:sz w:val="22"/>
          <w:szCs w:val="22"/>
          <w:u w:val="single"/>
          <w:lang w:val="en-GB"/>
        </w:rPr>
        <w:t xml:space="preserve"> 2016</w:t>
      </w:r>
      <w:r w:rsidRPr="009454CA">
        <w:rPr>
          <w:rFonts w:ascii="Arial" w:hAnsi="Arial" w:cs="Arial"/>
          <w:i/>
          <w:sz w:val="22"/>
          <w:szCs w:val="22"/>
          <w:lang w:val="en-GB"/>
        </w:rPr>
        <w:t>:</w:t>
      </w:r>
      <w:r w:rsidRPr="009454CA">
        <w:rPr>
          <w:rFonts w:ascii="Arial" w:hAnsi="Arial" w:cs="Arial"/>
          <w:sz w:val="22"/>
          <w:szCs w:val="22"/>
          <w:lang w:val="en-GB"/>
        </w:rPr>
        <w:t xml:space="preserve"> </w:t>
      </w:r>
      <w:r w:rsidR="00063B12" w:rsidRPr="009454CA">
        <w:rPr>
          <w:rFonts w:ascii="Arial" w:hAnsi="Arial" w:cs="Arial"/>
          <w:sz w:val="22"/>
          <w:szCs w:val="22"/>
          <w:lang w:val="en-GB"/>
        </w:rPr>
        <w:t>“</w:t>
      </w:r>
      <w:r w:rsidR="005677BB" w:rsidRPr="009454CA">
        <w:rPr>
          <w:rFonts w:ascii="Arial" w:hAnsi="Arial" w:cs="Arial"/>
          <w:sz w:val="22"/>
          <w:szCs w:val="22"/>
          <w:lang w:val="en-GB"/>
        </w:rPr>
        <w:t>In</w:t>
      </w:r>
      <w:r w:rsidR="00063B12" w:rsidRPr="009454CA">
        <w:rPr>
          <w:rFonts w:ascii="Arial" w:hAnsi="Arial" w:cs="Arial"/>
          <w:sz w:val="22"/>
          <w:szCs w:val="22"/>
          <w:lang w:val="en-GB"/>
        </w:rPr>
        <w:t xml:space="preserve"> </w:t>
      </w:r>
      <w:proofErr w:type="spellStart"/>
      <w:r w:rsidR="00063B12" w:rsidRPr="009454CA">
        <w:rPr>
          <w:rFonts w:ascii="Arial" w:hAnsi="Arial" w:cs="Arial"/>
          <w:sz w:val="22"/>
          <w:szCs w:val="22"/>
          <w:lang w:val="en-GB"/>
        </w:rPr>
        <w:t>intralogistics</w:t>
      </w:r>
      <w:proofErr w:type="spellEnd"/>
      <w:r w:rsidR="00063B12" w:rsidRPr="009454CA">
        <w:rPr>
          <w:rFonts w:ascii="Arial" w:hAnsi="Arial" w:cs="Arial"/>
          <w:sz w:val="22"/>
          <w:szCs w:val="22"/>
          <w:lang w:val="en-GB"/>
        </w:rPr>
        <w:t xml:space="preserve"> Industry 4.0 has long since arrived. One of the most exciting core issues and a key theme for </w:t>
      </w:r>
      <w:proofErr w:type="spellStart"/>
      <w:r w:rsidR="00063B12" w:rsidRPr="009454CA">
        <w:rPr>
          <w:rFonts w:ascii="Arial" w:hAnsi="Arial" w:cs="Arial"/>
          <w:sz w:val="22"/>
          <w:szCs w:val="22"/>
          <w:lang w:val="en-GB"/>
        </w:rPr>
        <w:t>LogiMAT</w:t>
      </w:r>
      <w:proofErr w:type="spellEnd"/>
      <w:r w:rsidR="00063B12" w:rsidRPr="009454CA">
        <w:rPr>
          <w:rFonts w:ascii="Arial" w:hAnsi="Arial" w:cs="Arial"/>
          <w:sz w:val="22"/>
          <w:szCs w:val="22"/>
          <w:lang w:val="en-GB"/>
        </w:rPr>
        <w:t xml:space="preserve"> is and continues to be how people will in future interact with this complex environment. With all these upcoming developments it is important to implement optimum communication between man and machine in logistic processes. Complexity </w:t>
      </w:r>
      <w:r w:rsidR="00AB0B1D" w:rsidRPr="009454CA">
        <w:rPr>
          <w:rFonts w:ascii="Arial" w:hAnsi="Arial" w:cs="Arial"/>
          <w:sz w:val="22"/>
          <w:szCs w:val="22"/>
          <w:lang w:val="en-GB"/>
        </w:rPr>
        <w:t>therefore</w:t>
      </w:r>
      <w:r w:rsidR="00063B12" w:rsidRPr="009454CA">
        <w:rPr>
          <w:rFonts w:ascii="Arial" w:hAnsi="Arial" w:cs="Arial"/>
          <w:sz w:val="22"/>
          <w:szCs w:val="22"/>
          <w:lang w:val="en-GB"/>
        </w:rPr>
        <w:t xml:space="preserve"> has to remain manageable.”</w:t>
      </w:r>
    </w:p>
    <w:p w14:paraId="673BE2D7" w14:textId="71CFABCB" w:rsidR="008A41C2" w:rsidRPr="009454CA" w:rsidRDefault="0046683F" w:rsidP="00A80AC9">
      <w:pPr>
        <w:tabs>
          <w:tab w:val="left" w:pos="7371"/>
          <w:tab w:val="left" w:pos="7513"/>
          <w:tab w:val="left" w:pos="8931"/>
        </w:tabs>
        <w:rPr>
          <w:rFonts w:ascii="Arial" w:hAnsi="Arial" w:cs="Arial"/>
          <w:bCs/>
          <w:sz w:val="22"/>
          <w:szCs w:val="22"/>
          <w:lang w:val="en-GB"/>
        </w:rPr>
      </w:pPr>
      <w:r w:rsidRPr="009454CA">
        <w:rPr>
          <w:rFonts w:ascii="Arial" w:hAnsi="Arial" w:cs="Arial"/>
          <w:bCs/>
          <w:sz w:val="22"/>
          <w:szCs w:val="22"/>
          <w:lang w:val="en-GB"/>
        </w:rPr>
        <w:t>EUROEXPO</w:t>
      </w:r>
      <w:r w:rsidR="00281A00" w:rsidRPr="009454CA">
        <w:rPr>
          <w:rFonts w:ascii="Arial" w:hAnsi="Arial" w:cs="Arial"/>
          <w:bCs/>
          <w:sz w:val="22"/>
          <w:szCs w:val="22"/>
          <w:lang w:val="en-GB"/>
        </w:rPr>
        <w:t xml:space="preserve">, the organiser of </w:t>
      </w:r>
      <w:proofErr w:type="spellStart"/>
      <w:r w:rsidR="00281A00" w:rsidRPr="009454CA">
        <w:rPr>
          <w:rFonts w:ascii="Arial" w:hAnsi="Arial" w:cs="Arial"/>
          <w:bCs/>
          <w:sz w:val="22"/>
          <w:szCs w:val="22"/>
          <w:lang w:val="en-GB"/>
        </w:rPr>
        <w:t>LogiMAT</w:t>
      </w:r>
      <w:proofErr w:type="spellEnd"/>
      <w:r w:rsidR="00281A00" w:rsidRPr="009454CA">
        <w:rPr>
          <w:rFonts w:ascii="Arial" w:hAnsi="Arial" w:cs="Arial"/>
          <w:bCs/>
          <w:sz w:val="22"/>
          <w:szCs w:val="22"/>
          <w:lang w:val="en-GB"/>
        </w:rPr>
        <w:t xml:space="preserve"> is </w:t>
      </w:r>
      <w:r w:rsidR="00AB0B1D" w:rsidRPr="009454CA">
        <w:rPr>
          <w:rFonts w:ascii="Arial" w:hAnsi="Arial" w:cs="Arial"/>
          <w:bCs/>
          <w:sz w:val="22"/>
          <w:szCs w:val="22"/>
          <w:lang w:val="en-GB"/>
        </w:rPr>
        <w:t>also</w:t>
      </w:r>
      <w:r w:rsidR="00281A00" w:rsidRPr="009454CA">
        <w:rPr>
          <w:rFonts w:ascii="Arial" w:hAnsi="Arial" w:cs="Arial"/>
          <w:bCs/>
          <w:sz w:val="22"/>
          <w:szCs w:val="22"/>
          <w:lang w:val="en-GB"/>
        </w:rPr>
        <w:t xml:space="preserve"> facing up to the future challenges in its strategic orientation. In view of the continuing strong interest on the part of the exhibitors and the corresponding growth of </w:t>
      </w:r>
      <w:proofErr w:type="spellStart"/>
      <w:r w:rsidR="00281A00" w:rsidRPr="009454CA">
        <w:rPr>
          <w:rFonts w:ascii="Arial" w:hAnsi="Arial" w:cs="Arial"/>
          <w:bCs/>
          <w:sz w:val="22"/>
          <w:szCs w:val="22"/>
          <w:lang w:val="en-GB"/>
        </w:rPr>
        <w:t>LogiMAT</w:t>
      </w:r>
      <w:proofErr w:type="spellEnd"/>
      <w:r w:rsidR="00281A00" w:rsidRPr="009454CA">
        <w:rPr>
          <w:rFonts w:ascii="Arial" w:hAnsi="Arial" w:cs="Arial"/>
          <w:bCs/>
          <w:sz w:val="22"/>
          <w:szCs w:val="22"/>
          <w:lang w:val="en-GB"/>
        </w:rPr>
        <w:t xml:space="preserve"> and the trading platform </w:t>
      </w:r>
      <w:proofErr w:type="spellStart"/>
      <w:r w:rsidR="00281A00" w:rsidRPr="009454CA">
        <w:rPr>
          <w:rFonts w:ascii="Arial" w:hAnsi="Arial" w:cs="Arial"/>
          <w:bCs/>
          <w:sz w:val="22"/>
          <w:szCs w:val="22"/>
          <w:lang w:val="en-GB"/>
        </w:rPr>
        <w:t>TradeWorld</w:t>
      </w:r>
      <w:proofErr w:type="spellEnd"/>
      <w:r w:rsidR="00281A00" w:rsidRPr="009454CA">
        <w:rPr>
          <w:rFonts w:ascii="Arial" w:hAnsi="Arial" w:cs="Arial"/>
          <w:bCs/>
          <w:sz w:val="22"/>
          <w:szCs w:val="22"/>
          <w:lang w:val="en-GB"/>
        </w:rPr>
        <w:t xml:space="preserve">, as well as expanding international activities, e.g. with </w:t>
      </w:r>
      <w:proofErr w:type="spellStart"/>
      <w:r w:rsidR="00281A00" w:rsidRPr="009454CA">
        <w:rPr>
          <w:rFonts w:ascii="Arial" w:hAnsi="Arial" w:cs="Arial"/>
          <w:bCs/>
          <w:sz w:val="22"/>
          <w:szCs w:val="22"/>
          <w:lang w:val="en-GB"/>
        </w:rPr>
        <w:t>LogiMAT</w:t>
      </w:r>
      <w:proofErr w:type="spellEnd"/>
      <w:r w:rsidR="00281A00" w:rsidRPr="009454CA">
        <w:rPr>
          <w:rFonts w:ascii="Arial" w:hAnsi="Arial" w:cs="Arial"/>
          <w:bCs/>
          <w:sz w:val="22"/>
          <w:szCs w:val="22"/>
          <w:lang w:val="en-GB"/>
        </w:rPr>
        <w:t xml:space="preserve"> China in N</w:t>
      </w:r>
      <w:r w:rsidR="00E37FB9">
        <w:rPr>
          <w:rFonts w:ascii="Arial" w:hAnsi="Arial" w:cs="Arial"/>
          <w:bCs/>
          <w:sz w:val="22"/>
          <w:szCs w:val="22"/>
          <w:lang w:val="en-GB"/>
        </w:rPr>
        <w:t>anjing, at the end of last year</w:t>
      </w:r>
      <w:r w:rsidR="00281A00" w:rsidRPr="009454CA">
        <w:rPr>
          <w:rFonts w:ascii="Arial" w:hAnsi="Arial" w:cs="Arial"/>
          <w:bCs/>
          <w:sz w:val="22"/>
          <w:szCs w:val="22"/>
          <w:lang w:val="en-GB"/>
        </w:rPr>
        <w:t xml:space="preserve"> the management team at EUROEXPO was expanded.</w:t>
      </w:r>
    </w:p>
    <w:p w14:paraId="11869FF4" w14:textId="32F48B1E" w:rsidR="00271F94" w:rsidRPr="009454CA" w:rsidRDefault="00271F94" w:rsidP="00A80AC9">
      <w:pPr>
        <w:tabs>
          <w:tab w:val="left" w:pos="7371"/>
          <w:tab w:val="left" w:pos="7513"/>
          <w:tab w:val="left" w:pos="8931"/>
        </w:tabs>
        <w:rPr>
          <w:rFonts w:ascii="Arial" w:hAnsi="Arial" w:cs="Arial"/>
          <w:bCs/>
          <w:sz w:val="22"/>
          <w:szCs w:val="22"/>
          <w:lang w:val="en-GB"/>
        </w:rPr>
      </w:pPr>
      <w:r w:rsidRPr="009454CA">
        <w:rPr>
          <w:rFonts w:ascii="Arial" w:hAnsi="Arial" w:cs="Arial"/>
          <w:bCs/>
          <w:i/>
          <w:sz w:val="22"/>
          <w:szCs w:val="22"/>
          <w:u w:val="single"/>
          <w:lang w:val="en-GB"/>
        </w:rPr>
        <w:t xml:space="preserve">Statement Peter Kazander, </w:t>
      </w:r>
      <w:r w:rsidR="00AB0B1D">
        <w:rPr>
          <w:rFonts w:ascii="Arial" w:hAnsi="Arial" w:cs="Arial"/>
          <w:i/>
          <w:sz w:val="22"/>
          <w:szCs w:val="22"/>
          <w:u w:val="single"/>
          <w:lang w:val="en-GB"/>
        </w:rPr>
        <w:t>Managing Director,</w:t>
      </w:r>
      <w:r w:rsidRPr="009454CA">
        <w:rPr>
          <w:rFonts w:ascii="Arial" w:hAnsi="Arial" w:cs="Arial"/>
          <w:i/>
          <w:sz w:val="22"/>
          <w:szCs w:val="22"/>
          <w:u w:val="single"/>
          <w:lang w:val="en-GB"/>
        </w:rPr>
        <w:t xml:space="preserve"> EUROEXPO </w:t>
      </w:r>
      <w:proofErr w:type="spellStart"/>
      <w:r w:rsidR="00CB03AD" w:rsidRPr="009454CA">
        <w:rPr>
          <w:rFonts w:ascii="Arial" w:hAnsi="Arial" w:cs="Arial"/>
          <w:i/>
          <w:sz w:val="22"/>
          <w:szCs w:val="22"/>
          <w:u w:val="single"/>
          <w:lang w:val="en-GB"/>
        </w:rPr>
        <w:t>Messe</w:t>
      </w:r>
      <w:proofErr w:type="spellEnd"/>
      <w:r w:rsidR="00CB03AD" w:rsidRPr="009454CA">
        <w:rPr>
          <w:rFonts w:ascii="Arial" w:hAnsi="Arial" w:cs="Arial"/>
          <w:i/>
          <w:sz w:val="22"/>
          <w:szCs w:val="22"/>
          <w:u w:val="single"/>
          <w:lang w:val="en-GB"/>
        </w:rPr>
        <w:t xml:space="preserve">- und </w:t>
      </w:r>
      <w:proofErr w:type="spellStart"/>
      <w:r w:rsidR="00CB03AD" w:rsidRPr="009454CA">
        <w:rPr>
          <w:rFonts w:ascii="Arial" w:hAnsi="Arial" w:cs="Arial"/>
          <w:i/>
          <w:sz w:val="22"/>
          <w:szCs w:val="22"/>
          <w:u w:val="single"/>
          <w:lang w:val="en-GB"/>
        </w:rPr>
        <w:t>Kongress</w:t>
      </w:r>
      <w:proofErr w:type="spellEnd"/>
      <w:r w:rsidR="00CB03AD" w:rsidRPr="009454CA">
        <w:rPr>
          <w:rFonts w:ascii="Arial" w:hAnsi="Arial" w:cs="Arial"/>
          <w:i/>
          <w:sz w:val="22"/>
          <w:szCs w:val="22"/>
          <w:u w:val="single"/>
          <w:lang w:val="en-GB"/>
        </w:rPr>
        <w:t>-</w:t>
      </w:r>
      <w:r w:rsidRPr="009454CA">
        <w:rPr>
          <w:rFonts w:ascii="Arial" w:hAnsi="Arial" w:cs="Arial"/>
          <w:i/>
          <w:sz w:val="22"/>
          <w:szCs w:val="22"/>
          <w:u w:val="single"/>
          <w:lang w:val="en-GB"/>
        </w:rPr>
        <w:t xml:space="preserve">GmbH, </w:t>
      </w:r>
      <w:proofErr w:type="spellStart"/>
      <w:r w:rsidRPr="009454CA">
        <w:rPr>
          <w:rFonts w:ascii="Arial" w:hAnsi="Arial" w:cs="Arial"/>
          <w:i/>
          <w:sz w:val="22"/>
          <w:szCs w:val="22"/>
          <w:u w:val="single"/>
          <w:lang w:val="en-GB"/>
        </w:rPr>
        <w:t>München</w:t>
      </w:r>
      <w:proofErr w:type="spellEnd"/>
      <w:r w:rsidRPr="009454CA">
        <w:rPr>
          <w:rFonts w:ascii="Arial" w:hAnsi="Arial" w:cs="Arial"/>
          <w:i/>
          <w:sz w:val="22"/>
          <w:szCs w:val="22"/>
          <w:u w:val="single"/>
          <w:lang w:val="en-GB"/>
        </w:rPr>
        <w:t xml:space="preserve">, </w:t>
      </w:r>
      <w:r w:rsidR="00A8120C">
        <w:rPr>
          <w:rFonts w:ascii="Arial" w:hAnsi="Arial" w:cs="Arial"/>
          <w:i/>
          <w:sz w:val="22"/>
          <w:szCs w:val="22"/>
          <w:u w:val="single"/>
          <w:lang w:val="en-GB"/>
        </w:rPr>
        <w:t>Exhibition Director of</w:t>
      </w:r>
      <w:r w:rsidRPr="009454CA">
        <w:rPr>
          <w:rFonts w:ascii="Arial" w:hAnsi="Arial" w:cs="Arial"/>
          <w:i/>
          <w:sz w:val="22"/>
          <w:szCs w:val="22"/>
          <w:u w:val="single"/>
          <w:lang w:val="en-GB"/>
        </w:rPr>
        <w:t xml:space="preserve"> </w:t>
      </w:r>
      <w:proofErr w:type="spellStart"/>
      <w:r w:rsidRPr="009454CA">
        <w:rPr>
          <w:rFonts w:ascii="Arial" w:hAnsi="Arial" w:cs="Arial"/>
          <w:i/>
          <w:sz w:val="22"/>
          <w:szCs w:val="22"/>
          <w:u w:val="single"/>
          <w:lang w:val="en-GB"/>
        </w:rPr>
        <w:t>LogiMAT</w:t>
      </w:r>
      <w:proofErr w:type="spellEnd"/>
      <w:r w:rsidRPr="009454CA">
        <w:rPr>
          <w:rFonts w:ascii="Arial" w:hAnsi="Arial" w:cs="Arial"/>
          <w:i/>
          <w:sz w:val="22"/>
          <w:szCs w:val="22"/>
          <w:u w:val="single"/>
          <w:lang w:val="en-GB"/>
        </w:rPr>
        <w:t xml:space="preserve"> 2016</w:t>
      </w:r>
      <w:r w:rsidRPr="009454CA">
        <w:rPr>
          <w:rFonts w:ascii="Arial" w:hAnsi="Arial" w:cs="Arial"/>
          <w:i/>
          <w:sz w:val="22"/>
          <w:szCs w:val="22"/>
          <w:lang w:val="en-GB"/>
        </w:rPr>
        <w:t>:</w:t>
      </w:r>
      <w:r w:rsidRPr="009454CA">
        <w:rPr>
          <w:rFonts w:ascii="Arial" w:hAnsi="Arial" w:cs="Arial"/>
          <w:sz w:val="22"/>
          <w:szCs w:val="22"/>
          <w:lang w:val="en-GB"/>
        </w:rPr>
        <w:t xml:space="preserve"> </w:t>
      </w:r>
    </w:p>
    <w:p w14:paraId="74B31174" w14:textId="2C8490DA" w:rsidR="00271F94" w:rsidRPr="009454CA" w:rsidRDefault="00063B12" w:rsidP="004E3138">
      <w:pPr>
        <w:tabs>
          <w:tab w:val="left" w:pos="7371"/>
          <w:tab w:val="left" w:pos="7513"/>
          <w:tab w:val="left" w:pos="8931"/>
        </w:tabs>
        <w:rPr>
          <w:rFonts w:ascii="Arial" w:hAnsi="Arial" w:cs="Arial"/>
          <w:bCs/>
          <w:sz w:val="22"/>
          <w:szCs w:val="22"/>
          <w:lang w:val="en-GB"/>
        </w:rPr>
      </w:pPr>
      <w:r w:rsidRPr="009454CA">
        <w:rPr>
          <w:rFonts w:ascii="Arial" w:hAnsi="Arial" w:cs="Arial"/>
          <w:bCs/>
          <w:sz w:val="22"/>
          <w:szCs w:val="22"/>
          <w:lang w:val="en-GB"/>
        </w:rPr>
        <w:t xml:space="preserve">“We want in future to drive the activities within the framework </w:t>
      </w:r>
      <w:r w:rsidR="00AB0B1D" w:rsidRPr="009454CA">
        <w:rPr>
          <w:rFonts w:ascii="Arial" w:hAnsi="Arial" w:cs="Arial"/>
          <w:bCs/>
          <w:sz w:val="22"/>
          <w:szCs w:val="22"/>
          <w:lang w:val="en-GB"/>
        </w:rPr>
        <w:t>of</w:t>
      </w:r>
      <w:r w:rsidRPr="009454CA">
        <w:rPr>
          <w:rFonts w:ascii="Arial" w:hAnsi="Arial" w:cs="Arial"/>
          <w:bCs/>
          <w:sz w:val="22"/>
          <w:szCs w:val="22"/>
          <w:lang w:val="en-GB"/>
        </w:rPr>
        <w:t xml:space="preserve"> our trade-fair, seminar and congress business and open up new fields of business. The priorities lie in </w:t>
      </w:r>
      <w:r w:rsidR="004E3138" w:rsidRPr="009454CA">
        <w:rPr>
          <w:rFonts w:ascii="Arial" w:hAnsi="Arial" w:cs="Arial"/>
          <w:bCs/>
          <w:sz w:val="22"/>
          <w:szCs w:val="22"/>
          <w:lang w:val="en-GB"/>
        </w:rPr>
        <w:t xml:space="preserve">the </w:t>
      </w:r>
      <w:r w:rsidRPr="009454CA">
        <w:rPr>
          <w:rFonts w:ascii="Arial" w:hAnsi="Arial" w:cs="Arial"/>
          <w:bCs/>
          <w:sz w:val="22"/>
          <w:szCs w:val="22"/>
          <w:lang w:val="en-GB"/>
        </w:rPr>
        <w:t xml:space="preserve">successful </w:t>
      </w:r>
      <w:r w:rsidR="004E3138" w:rsidRPr="009454CA">
        <w:rPr>
          <w:rFonts w:ascii="Arial" w:hAnsi="Arial" w:cs="Arial"/>
          <w:bCs/>
          <w:sz w:val="22"/>
          <w:szCs w:val="22"/>
          <w:lang w:val="en-GB"/>
        </w:rPr>
        <w:t xml:space="preserve">expansion of the trade fair </w:t>
      </w:r>
      <w:proofErr w:type="spellStart"/>
      <w:r w:rsidR="004E3138" w:rsidRPr="009454CA">
        <w:rPr>
          <w:rFonts w:ascii="Arial" w:hAnsi="Arial" w:cs="Arial"/>
          <w:bCs/>
          <w:sz w:val="22"/>
          <w:szCs w:val="22"/>
          <w:lang w:val="en-GB"/>
        </w:rPr>
        <w:t>Lo</w:t>
      </w:r>
      <w:r w:rsidR="00E37FB9">
        <w:rPr>
          <w:rFonts w:ascii="Arial" w:hAnsi="Arial" w:cs="Arial"/>
          <w:bCs/>
          <w:sz w:val="22"/>
          <w:szCs w:val="22"/>
          <w:lang w:val="en-GB"/>
        </w:rPr>
        <w:t>giMAT</w:t>
      </w:r>
      <w:proofErr w:type="spellEnd"/>
      <w:r w:rsidR="00E37FB9">
        <w:rPr>
          <w:rFonts w:ascii="Arial" w:hAnsi="Arial" w:cs="Arial"/>
          <w:bCs/>
          <w:sz w:val="22"/>
          <w:szCs w:val="22"/>
          <w:lang w:val="en-GB"/>
        </w:rPr>
        <w:t xml:space="preserve"> and </w:t>
      </w:r>
      <w:proofErr w:type="spellStart"/>
      <w:r w:rsidR="00E37FB9">
        <w:rPr>
          <w:rFonts w:ascii="Arial" w:hAnsi="Arial" w:cs="Arial"/>
          <w:bCs/>
          <w:sz w:val="22"/>
          <w:szCs w:val="22"/>
          <w:lang w:val="en-GB"/>
        </w:rPr>
        <w:t>TradeWorld</w:t>
      </w:r>
      <w:proofErr w:type="spellEnd"/>
      <w:r w:rsidR="00E37FB9">
        <w:rPr>
          <w:rFonts w:ascii="Arial" w:hAnsi="Arial" w:cs="Arial"/>
          <w:bCs/>
          <w:sz w:val="22"/>
          <w:szCs w:val="22"/>
          <w:lang w:val="en-GB"/>
        </w:rPr>
        <w:t xml:space="preserve"> and in </w:t>
      </w:r>
      <w:r w:rsidR="004E3138" w:rsidRPr="009454CA">
        <w:rPr>
          <w:rFonts w:ascii="Arial" w:hAnsi="Arial" w:cs="Arial"/>
          <w:bCs/>
          <w:sz w:val="22"/>
          <w:szCs w:val="22"/>
          <w:lang w:val="en-GB"/>
        </w:rPr>
        <w:t>further internationalisation through events in growth markets abroad.”</w:t>
      </w:r>
    </w:p>
    <w:p w14:paraId="14B189BA" w14:textId="77777777" w:rsidR="00855D4F" w:rsidRPr="009454CA" w:rsidRDefault="00855D4F" w:rsidP="00F36C15">
      <w:pPr>
        <w:rPr>
          <w:rFonts w:ascii="Arial" w:hAnsi="Arial" w:cs="Arial"/>
          <w:sz w:val="22"/>
          <w:szCs w:val="22"/>
          <w:lang w:val="en-GB"/>
        </w:rPr>
      </w:pPr>
    </w:p>
    <w:p w14:paraId="79FD5E56" w14:textId="73E56C56" w:rsidR="006F06FD" w:rsidRPr="009454CA" w:rsidRDefault="00D031D6" w:rsidP="006F06FD">
      <w:pPr>
        <w:rPr>
          <w:rFonts w:ascii="Arial" w:hAnsi="Arial" w:cs="Arial"/>
          <w:sz w:val="22"/>
          <w:szCs w:val="22"/>
          <w:lang w:val="en-GB"/>
        </w:rPr>
      </w:pPr>
      <w:r w:rsidRPr="009454CA">
        <w:rPr>
          <w:rFonts w:ascii="Arial" w:hAnsi="Arial" w:cs="Arial"/>
          <w:sz w:val="22"/>
          <w:szCs w:val="22"/>
          <w:lang w:val="en-GB"/>
        </w:rPr>
        <w:t>Further information</w:t>
      </w:r>
      <w:r w:rsidR="006F06FD" w:rsidRPr="009454CA">
        <w:rPr>
          <w:rFonts w:ascii="Arial" w:hAnsi="Arial" w:cs="Arial"/>
          <w:sz w:val="22"/>
          <w:szCs w:val="22"/>
          <w:lang w:val="en-GB"/>
        </w:rPr>
        <w:t xml:space="preserve">: </w:t>
      </w:r>
      <w:hyperlink r:id="rId11" w:history="1">
        <w:r w:rsidR="006F06FD" w:rsidRPr="009454CA">
          <w:rPr>
            <w:rStyle w:val="Hyperlink"/>
            <w:rFonts w:ascii="Arial" w:hAnsi="Arial" w:cs="Arial"/>
            <w:color w:val="auto"/>
            <w:sz w:val="22"/>
            <w:szCs w:val="22"/>
            <w:lang w:val="en-GB"/>
          </w:rPr>
          <w:t>www.logimat-messe.de</w:t>
        </w:r>
      </w:hyperlink>
      <w:r w:rsidRPr="009454CA">
        <w:rPr>
          <w:rFonts w:ascii="Arial" w:hAnsi="Arial" w:cs="Arial"/>
          <w:sz w:val="22"/>
          <w:szCs w:val="22"/>
          <w:lang w:val="en-GB"/>
        </w:rPr>
        <w:t xml:space="preserve"> and</w:t>
      </w:r>
      <w:r w:rsidR="006F06FD" w:rsidRPr="009454CA">
        <w:rPr>
          <w:rFonts w:ascii="Arial" w:hAnsi="Arial" w:cs="Arial"/>
          <w:sz w:val="22"/>
          <w:szCs w:val="22"/>
          <w:lang w:val="en-GB"/>
        </w:rPr>
        <w:t xml:space="preserve"> </w:t>
      </w:r>
      <w:hyperlink r:id="rId12" w:history="1">
        <w:r w:rsidR="006F06FD" w:rsidRPr="009454CA">
          <w:rPr>
            <w:rStyle w:val="Hyperlink"/>
            <w:rFonts w:ascii="Arial" w:hAnsi="Arial" w:cs="Arial"/>
            <w:color w:val="auto"/>
            <w:sz w:val="22"/>
            <w:szCs w:val="22"/>
            <w:lang w:val="en-GB"/>
          </w:rPr>
          <w:t>www.tradeworld.de</w:t>
        </w:r>
      </w:hyperlink>
    </w:p>
    <w:p w14:paraId="08190B2C" w14:textId="77777777" w:rsidR="00F31541" w:rsidRPr="009454CA" w:rsidRDefault="00F31541" w:rsidP="00F36C15">
      <w:pPr>
        <w:rPr>
          <w:rFonts w:ascii="Arial" w:hAnsi="Arial"/>
          <w:i/>
          <w:szCs w:val="22"/>
          <w:lang w:val="en-GB"/>
        </w:rPr>
      </w:pPr>
    </w:p>
    <w:p w14:paraId="43CE4943" w14:textId="44364B0C" w:rsidR="00C74B6D" w:rsidRPr="009454CA" w:rsidRDefault="006C3584" w:rsidP="00F36C15">
      <w:pPr>
        <w:rPr>
          <w:rFonts w:ascii="Arial" w:hAnsi="Arial" w:cs="Arial"/>
          <w:i/>
          <w:sz w:val="22"/>
          <w:szCs w:val="22"/>
          <w:lang w:val="en-GB"/>
        </w:rPr>
      </w:pPr>
      <w:r w:rsidRPr="009454CA">
        <w:rPr>
          <w:rFonts w:ascii="Arial" w:hAnsi="Arial" w:cs="Arial"/>
          <w:i/>
          <w:sz w:val="22"/>
          <w:szCs w:val="22"/>
          <w:lang w:val="en-GB"/>
        </w:rPr>
        <w:t>M</w:t>
      </w:r>
      <w:r w:rsidR="00D031D6" w:rsidRPr="009454CA">
        <w:rPr>
          <w:rFonts w:ascii="Arial" w:hAnsi="Arial" w:cs="Arial"/>
          <w:i/>
          <w:sz w:val="22"/>
          <w:szCs w:val="22"/>
          <w:lang w:val="en-GB"/>
        </w:rPr>
        <w:t>unich</w:t>
      </w:r>
      <w:r w:rsidR="00D1735F" w:rsidRPr="009454CA">
        <w:rPr>
          <w:rFonts w:ascii="Arial" w:hAnsi="Arial" w:cs="Arial"/>
          <w:i/>
          <w:sz w:val="22"/>
          <w:szCs w:val="22"/>
          <w:lang w:val="en-GB"/>
        </w:rPr>
        <w:t>,</w:t>
      </w:r>
      <w:r w:rsidR="00D031D6" w:rsidRPr="009454CA">
        <w:rPr>
          <w:rFonts w:ascii="Arial" w:hAnsi="Arial" w:cs="Arial"/>
          <w:i/>
          <w:iCs/>
          <w:sz w:val="22"/>
          <w:szCs w:val="22"/>
          <w:lang w:val="en-GB" w:bidi="en-US"/>
        </w:rPr>
        <w:t xml:space="preserve"> Reproduction free of charge. Copies of publication to: EUROEXPO GmbH, </w:t>
      </w:r>
      <w:proofErr w:type="spellStart"/>
      <w:r w:rsidR="00D031D6" w:rsidRPr="009454CA">
        <w:rPr>
          <w:rFonts w:ascii="Arial" w:hAnsi="Arial" w:cs="Arial"/>
          <w:i/>
          <w:iCs/>
          <w:sz w:val="22"/>
          <w:szCs w:val="22"/>
          <w:lang w:val="en-GB" w:bidi="en-US"/>
        </w:rPr>
        <w:t>Presse</w:t>
      </w:r>
      <w:proofErr w:type="spellEnd"/>
      <w:r w:rsidR="00D031D6" w:rsidRPr="009454CA">
        <w:rPr>
          <w:rFonts w:ascii="Arial" w:hAnsi="Arial" w:cs="Arial"/>
          <w:i/>
          <w:iCs/>
          <w:sz w:val="22"/>
          <w:szCs w:val="22"/>
          <w:lang w:val="en-GB" w:bidi="en-US"/>
        </w:rPr>
        <w:t xml:space="preserve">- und </w:t>
      </w:r>
      <w:proofErr w:type="spellStart"/>
      <w:r w:rsidR="00D031D6" w:rsidRPr="009454CA">
        <w:rPr>
          <w:rFonts w:ascii="Arial" w:hAnsi="Arial" w:cs="Arial"/>
          <w:i/>
          <w:iCs/>
          <w:sz w:val="22"/>
          <w:szCs w:val="22"/>
          <w:lang w:val="en-GB" w:bidi="en-US"/>
        </w:rPr>
        <w:t>Öffentlichkeitsarbeit</w:t>
      </w:r>
      <w:proofErr w:type="spellEnd"/>
      <w:r w:rsidR="00D031D6" w:rsidRPr="009454CA">
        <w:rPr>
          <w:rFonts w:ascii="Arial" w:hAnsi="Arial" w:cs="Arial"/>
          <w:i/>
          <w:iCs/>
          <w:sz w:val="22"/>
          <w:szCs w:val="22"/>
          <w:lang w:val="en-GB" w:bidi="en-US"/>
        </w:rPr>
        <w:t>, 80912 Munich, Germany.</w:t>
      </w:r>
    </w:p>
    <w:sectPr w:rsidR="00C74B6D" w:rsidRPr="009454CA">
      <w:headerReference w:type="default" r:id="rId1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3F8B0" w14:textId="77777777" w:rsidR="00B5270E" w:rsidRDefault="00B5270E" w:rsidP="00010433">
      <w:pPr>
        <w:pStyle w:val="berschrift1"/>
      </w:pPr>
      <w:r>
        <w:separator/>
      </w:r>
    </w:p>
  </w:endnote>
  <w:endnote w:type="continuationSeparator" w:id="0">
    <w:p w14:paraId="36D05BA0" w14:textId="77777777" w:rsidR="00B5270E" w:rsidRDefault="00B5270E"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e Gothic LT St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55DBF" w14:textId="77777777" w:rsidR="00B5270E" w:rsidRDefault="00B5270E" w:rsidP="00010433">
      <w:pPr>
        <w:pStyle w:val="berschrift1"/>
      </w:pPr>
      <w:r>
        <w:separator/>
      </w:r>
    </w:p>
  </w:footnote>
  <w:footnote w:type="continuationSeparator" w:id="0">
    <w:p w14:paraId="02DBE452" w14:textId="77777777" w:rsidR="00B5270E" w:rsidRDefault="00B5270E"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FDF2" w14:textId="77777777" w:rsidR="00B5270E" w:rsidRDefault="00B5270E" w:rsidP="00820CD5">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DC5A4F">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Pr>
        <w:rStyle w:val="inhaltueber"/>
        <w:rFonts w:ascii="Arial" w:hAnsi="Arial" w:cs="Arial"/>
        <w:sz w:val="16"/>
        <w:szCs w:val="16"/>
      </w:rPr>
      <w:t xml:space="preserve">2 – Positionspapier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2016</w:t>
    </w:r>
  </w:p>
  <w:p w14:paraId="4FD0F31F" w14:textId="77777777" w:rsidR="00B5270E" w:rsidRPr="00820CD5" w:rsidRDefault="00B5270E" w:rsidP="00820CD5">
    <w:pPr>
      <w:pStyle w:val="Kopfzeile"/>
      <w:rPr>
        <w:rStyle w:val="inhaltue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54B5D1D"/>
    <w:multiLevelType w:val="hybridMultilevel"/>
    <w:tmpl w:val="DD8AB0D2"/>
    <w:lvl w:ilvl="0" w:tplc="8FEE0B3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D572BEC"/>
    <w:multiLevelType w:val="multilevel"/>
    <w:tmpl w:val="76F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2"/>
  </w:num>
  <w:num w:numId="4">
    <w:abstractNumId w:val="0"/>
  </w:num>
  <w:num w:numId="5">
    <w:abstractNumId w:val="13"/>
  </w:num>
  <w:num w:numId="6">
    <w:abstractNumId w:val="1"/>
  </w:num>
  <w:num w:numId="7">
    <w:abstractNumId w:val="3"/>
  </w:num>
  <w:num w:numId="8">
    <w:abstractNumId w:val="11"/>
  </w:num>
  <w:num w:numId="9">
    <w:abstractNumId w:val="5"/>
  </w:num>
  <w:num w:numId="10">
    <w:abstractNumId w:val="8"/>
  </w:num>
  <w:num w:numId="11">
    <w:abstractNumId w:val="4"/>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50C8"/>
    <w:rsid w:val="00005DD5"/>
    <w:rsid w:val="0000654B"/>
    <w:rsid w:val="0000707E"/>
    <w:rsid w:val="0001034D"/>
    <w:rsid w:val="00010433"/>
    <w:rsid w:val="000124EC"/>
    <w:rsid w:val="00013772"/>
    <w:rsid w:val="00013DDF"/>
    <w:rsid w:val="00014282"/>
    <w:rsid w:val="00014A77"/>
    <w:rsid w:val="00015C77"/>
    <w:rsid w:val="000201F8"/>
    <w:rsid w:val="00020C61"/>
    <w:rsid w:val="00021560"/>
    <w:rsid w:val="00021C13"/>
    <w:rsid w:val="00022D0A"/>
    <w:rsid w:val="00027048"/>
    <w:rsid w:val="00030018"/>
    <w:rsid w:val="0003451C"/>
    <w:rsid w:val="000348D1"/>
    <w:rsid w:val="00035996"/>
    <w:rsid w:val="00035D39"/>
    <w:rsid w:val="000362D3"/>
    <w:rsid w:val="0003699D"/>
    <w:rsid w:val="00037127"/>
    <w:rsid w:val="00040DC0"/>
    <w:rsid w:val="00042AC4"/>
    <w:rsid w:val="00045A5F"/>
    <w:rsid w:val="000479A9"/>
    <w:rsid w:val="00051087"/>
    <w:rsid w:val="000511A1"/>
    <w:rsid w:val="00053862"/>
    <w:rsid w:val="00054903"/>
    <w:rsid w:val="000566E7"/>
    <w:rsid w:val="00057D18"/>
    <w:rsid w:val="00062172"/>
    <w:rsid w:val="00063B12"/>
    <w:rsid w:val="000660A2"/>
    <w:rsid w:val="00072567"/>
    <w:rsid w:val="00074541"/>
    <w:rsid w:val="00076A77"/>
    <w:rsid w:val="00080A7C"/>
    <w:rsid w:val="00085D7A"/>
    <w:rsid w:val="0008607D"/>
    <w:rsid w:val="000902B2"/>
    <w:rsid w:val="000903A1"/>
    <w:rsid w:val="00090702"/>
    <w:rsid w:val="0009072F"/>
    <w:rsid w:val="00091D83"/>
    <w:rsid w:val="000923D6"/>
    <w:rsid w:val="000925D7"/>
    <w:rsid w:val="00094310"/>
    <w:rsid w:val="0009521E"/>
    <w:rsid w:val="00095E87"/>
    <w:rsid w:val="000966AA"/>
    <w:rsid w:val="000973FE"/>
    <w:rsid w:val="000A7191"/>
    <w:rsid w:val="000B0CE9"/>
    <w:rsid w:val="000B0CF6"/>
    <w:rsid w:val="000B1B74"/>
    <w:rsid w:val="000B3209"/>
    <w:rsid w:val="000B33AF"/>
    <w:rsid w:val="000B68DC"/>
    <w:rsid w:val="000B6DB3"/>
    <w:rsid w:val="000C31BF"/>
    <w:rsid w:val="000C6F7A"/>
    <w:rsid w:val="000C7EF7"/>
    <w:rsid w:val="000D11C3"/>
    <w:rsid w:val="000D1210"/>
    <w:rsid w:val="000D39FD"/>
    <w:rsid w:val="000D620F"/>
    <w:rsid w:val="000E21E3"/>
    <w:rsid w:val="000E3625"/>
    <w:rsid w:val="000E3777"/>
    <w:rsid w:val="000E4054"/>
    <w:rsid w:val="000E54D5"/>
    <w:rsid w:val="000E69E3"/>
    <w:rsid w:val="000F1674"/>
    <w:rsid w:val="000F2328"/>
    <w:rsid w:val="000F418B"/>
    <w:rsid w:val="000F4C20"/>
    <w:rsid w:val="000F7278"/>
    <w:rsid w:val="000F7365"/>
    <w:rsid w:val="001002AF"/>
    <w:rsid w:val="001011D1"/>
    <w:rsid w:val="00103B2B"/>
    <w:rsid w:val="00106389"/>
    <w:rsid w:val="001079BA"/>
    <w:rsid w:val="001145B3"/>
    <w:rsid w:val="00114D51"/>
    <w:rsid w:val="001151DF"/>
    <w:rsid w:val="00120A3F"/>
    <w:rsid w:val="00126455"/>
    <w:rsid w:val="00132A0E"/>
    <w:rsid w:val="00132EF0"/>
    <w:rsid w:val="00134984"/>
    <w:rsid w:val="001369C1"/>
    <w:rsid w:val="001404AF"/>
    <w:rsid w:val="00140C60"/>
    <w:rsid w:val="0014164B"/>
    <w:rsid w:val="00142AFA"/>
    <w:rsid w:val="00142C4B"/>
    <w:rsid w:val="001439F7"/>
    <w:rsid w:val="001444C2"/>
    <w:rsid w:val="001453C6"/>
    <w:rsid w:val="0014544A"/>
    <w:rsid w:val="00145D38"/>
    <w:rsid w:val="0014771F"/>
    <w:rsid w:val="0015483D"/>
    <w:rsid w:val="00154A0C"/>
    <w:rsid w:val="0015690F"/>
    <w:rsid w:val="0015703D"/>
    <w:rsid w:val="00160994"/>
    <w:rsid w:val="00160B20"/>
    <w:rsid w:val="001639AF"/>
    <w:rsid w:val="00167D80"/>
    <w:rsid w:val="001701F6"/>
    <w:rsid w:val="001746B5"/>
    <w:rsid w:val="001763D1"/>
    <w:rsid w:val="0017646F"/>
    <w:rsid w:val="00183724"/>
    <w:rsid w:val="00186B55"/>
    <w:rsid w:val="001912FE"/>
    <w:rsid w:val="00192776"/>
    <w:rsid w:val="0019492C"/>
    <w:rsid w:val="0019731C"/>
    <w:rsid w:val="00197C7C"/>
    <w:rsid w:val="001A068E"/>
    <w:rsid w:val="001A24DD"/>
    <w:rsid w:val="001B38A7"/>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E5F31"/>
    <w:rsid w:val="001F3C14"/>
    <w:rsid w:val="001F4AA4"/>
    <w:rsid w:val="001F5D55"/>
    <w:rsid w:val="001F6E54"/>
    <w:rsid w:val="001F6F3D"/>
    <w:rsid w:val="001F70D8"/>
    <w:rsid w:val="001F737D"/>
    <w:rsid w:val="00200726"/>
    <w:rsid w:val="00200A7C"/>
    <w:rsid w:val="0020122C"/>
    <w:rsid w:val="00201C65"/>
    <w:rsid w:val="00202544"/>
    <w:rsid w:val="0020385F"/>
    <w:rsid w:val="00203C56"/>
    <w:rsid w:val="00204044"/>
    <w:rsid w:val="00204324"/>
    <w:rsid w:val="00204784"/>
    <w:rsid w:val="002047E2"/>
    <w:rsid w:val="00204FC2"/>
    <w:rsid w:val="00205176"/>
    <w:rsid w:val="00206D25"/>
    <w:rsid w:val="00206D96"/>
    <w:rsid w:val="0020759A"/>
    <w:rsid w:val="0021249C"/>
    <w:rsid w:val="00212C5D"/>
    <w:rsid w:val="0021379C"/>
    <w:rsid w:val="00213E60"/>
    <w:rsid w:val="002175C5"/>
    <w:rsid w:val="00220AB7"/>
    <w:rsid w:val="00227A04"/>
    <w:rsid w:val="00230064"/>
    <w:rsid w:val="002334FE"/>
    <w:rsid w:val="00235FBB"/>
    <w:rsid w:val="00236B13"/>
    <w:rsid w:val="00243026"/>
    <w:rsid w:val="0024346E"/>
    <w:rsid w:val="0024395F"/>
    <w:rsid w:val="00243F84"/>
    <w:rsid w:val="00244E54"/>
    <w:rsid w:val="002517EE"/>
    <w:rsid w:val="00252784"/>
    <w:rsid w:val="002529CB"/>
    <w:rsid w:val="00253A38"/>
    <w:rsid w:val="00253E4A"/>
    <w:rsid w:val="002562F2"/>
    <w:rsid w:val="0025684C"/>
    <w:rsid w:val="0025745E"/>
    <w:rsid w:val="00264A76"/>
    <w:rsid w:val="00265860"/>
    <w:rsid w:val="00267601"/>
    <w:rsid w:val="00271F94"/>
    <w:rsid w:val="0027280C"/>
    <w:rsid w:val="00273B35"/>
    <w:rsid w:val="00274477"/>
    <w:rsid w:val="00276E72"/>
    <w:rsid w:val="00281A00"/>
    <w:rsid w:val="0028205B"/>
    <w:rsid w:val="0028590B"/>
    <w:rsid w:val="002872F5"/>
    <w:rsid w:val="00287E14"/>
    <w:rsid w:val="00292441"/>
    <w:rsid w:val="002944A6"/>
    <w:rsid w:val="00294E20"/>
    <w:rsid w:val="00294EAA"/>
    <w:rsid w:val="00296560"/>
    <w:rsid w:val="002A0553"/>
    <w:rsid w:val="002A0A94"/>
    <w:rsid w:val="002A27AD"/>
    <w:rsid w:val="002A56B9"/>
    <w:rsid w:val="002A6782"/>
    <w:rsid w:val="002A6DA5"/>
    <w:rsid w:val="002A7FF1"/>
    <w:rsid w:val="002B062F"/>
    <w:rsid w:val="002B3ECD"/>
    <w:rsid w:val="002B55B9"/>
    <w:rsid w:val="002B582D"/>
    <w:rsid w:val="002B793E"/>
    <w:rsid w:val="002C2A44"/>
    <w:rsid w:val="002C377B"/>
    <w:rsid w:val="002C4FC3"/>
    <w:rsid w:val="002C7125"/>
    <w:rsid w:val="002D4933"/>
    <w:rsid w:val="002D53C3"/>
    <w:rsid w:val="002D787A"/>
    <w:rsid w:val="002E113D"/>
    <w:rsid w:val="002E1292"/>
    <w:rsid w:val="002E2397"/>
    <w:rsid w:val="002E611E"/>
    <w:rsid w:val="002E7013"/>
    <w:rsid w:val="002F1E1A"/>
    <w:rsid w:val="002F2A79"/>
    <w:rsid w:val="002F6B29"/>
    <w:rsid w:val="0030215E"/>
    <w:rsid w:val="003047DB"/>
    <w:rsid w:val="00304D83"/>
    <w:rsid w:val="0030542A"/>
    <w:rsid w:val="00305DA7"/>
    <w:rsid w:val="00310395"/>
    <w:rsid w:val="00310A72"/>
    <w:rsid w:val="003202D5"/>
    <w:rsid w:val="00320C67"/>
    <w:rsid w:val="00321BB8"/>
    <w:rsid w:val="00323BAC"/>
    <w:rsid w:val="00327D4F"/>
    <w:rsid w:val="00330506"/>
    <w:rsid w:val="00331411"/>
    <w:rsid w:val="003343B9"/>
    <w:rsid w:val="00335926"/>
    <w:rsid w:val="0034073D"/>
    <w:rsid w:val="003407B8"/>
    <w:rsid w:val="00342B26"/>
    <w:rsid w:val="00342B43"/>
    <w:rsid w:val="00344515"/>
    <w:rsid w:val="003457D9"/>
    <w:rsid w:val="00347A73"/>
    <w:rsid w:val="00353195"/>
    <w:rsid w:val="00361133"/>
    <w:rsid w:val="00363EEE"/>
    <w:rsid w:val="003709C0"/>
    <w:rsid w:val="003716A8"/>
    <w:rsid w:val="00372363"/>
    <w:rsid w:val="00373DCC"/>
    <w:rsid w:val="003759A9"/>
    <w:rsid w:val="003774B4"/>
    <w:rsid w:val="00377D11"/>
    <w:rsid w:val="00381381"/>
    <w:rsid w:val="00383D6B"/>
    <w:rsid w:val="003861BA"/>
    <w:rsid w:val="00386D8D"/>
    <w:rsid w:val="00392F44"/>
    <w:rsid w:val="00393290"/>
    <w:rsid w:val="003940B1"/>
    <w:rsid w:val="003A10AF"/>
    <w:rsid w:val="003A4564"/>
    <w:rsid w:val="003A669F"/>
    <w:rsid w:val="003B44B1"/>
    <w:rsid w:val="003B4D59"/>
    <w:rsid w:val="003B5542"/>
    <w:rsid w:val="003B77A5"/>
    <w:rsid w:val="003C2741"/>
    <w:rsid w:val="003C4382"/>
    <w:rsid w:val="003C4D44"/>
    <w:rsid w:val="003C5F45"/>
    <w:rsid w:val="003C6A9F"/>
    <w:rsid w:val="003C7D83"/>
    <w:rsid w:val="003D0935"/>
    <w:rsid w:val="003D149E"/>
    <w:rsid w:val="003D2030"/>
    <w:rsid w:val="003D30DA"/>
    <w:rsid w:val="003D32CA"/>
    <w:rsid w:val="003D3A6E"/>
    <w:rsid w:val="003D6DD9"/>
    <w:rsid w:val="003E0556"/>
    <w:rsid w:val="003E0640"/>
    <w:rsid w:val="003E1858"/>
    <w:rsid w:val="003E3156"/>
    <w:rsid w:val="003E4010"/>
    <w:rsid w:val="003E7629"/>
    <w:rsid w:val="003F0C03"/>
    <w:rsid w:val="003F115D"/>
    <w:rsid w:val="003F58E2"/>
    <w:rsid w:val="00401033"/>
    <w:rsid w:val="0040371E"/>
    <w:rsid w:val="0040586A"/>
    <w:rsid w:val="004103CC"/>
    <w:rsid w:val="00421362"/>
    <w:rsid w:val="00422EE4"/>
    <w:rsid w:val="00423D9C"/>
    <w:rsid w:val="00424FF8"/>
    <w:rsid w:val="004271BA"/>
    <w:rsid w:val="00430C21"/>
    <w:rsid w:val="00434C11"/>
    <w:rsid w:val="00434EE6"/>
    <w:rsid w:val="00434F99"/>
    <w:rsid w:val="0043643C"/>
    <w:rsid w:val="004402DE"/>
    <w:rsid w:val="00443443"/>
    <w:rsid w:val="00446AC4"/>
    <w:rsid w:val="00451192"/>
    <w:rsid w:val="00451FC5"/>
    <w:rsid w:val="0045500D"/>
    <w:rsid w:val="004552BF"/>
    <w:rsid w:val="004574DA"/>
    <w:rsid w:val="0046006B"/>
    <w:rsid w:val="0046683F"/>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92365"/>
    <w:rsid w:val="00493DF2"/>
    <w:rsid w:val="004A2B52"/>
    <w:rsid w:val="004A522C"/>
    <w:rsid w:val="004A5B1F"/>
    <w:rsid w:val="004A690C"/>
    <w:rsid w:val="004B092B"/>
    <w:rsid w:val="004B0FD4"/>
    <w:rsid w:val="004B0FDD"/>
    <w:rsid w:val="004B1FAA"/>
    <w:rsid w:val="004B2A5E"/>
    <w:rsid w:val="004B428B"/>
    <w:rsid w:val="004B42D0"/>
    <w:rsid w:val="004B4A06"/>
    <w:rsid w:val="004B52D6"/>
    <w:rsid w:val="004B5756"/>
    <w:rsid w:val="004B7119"/>
    <w:rsid w:val="004B7178"/>
    <w:rsid w:val="004C12C2"/>
    <w:rsid w:val="004C1A4F"/>
    <w:rsid w:val="004C7A91"/>
    <w:rsid w:val="004D0605"/>
    <w:rsid w:val="004D148A"/>
    <w:rsid w:val="004D1622"/>
    <w:rsid w:val="004D3004"/>
    <w:rsid w:val="004D4B79"/>
    <w:rsid w:val="004D57A0"/>
    <w:rsid w:val="004D6C45"/>
    <w:rsid w:val="004E10FF"/>
    <w:rsid w:val="004E135C"/>
    <w:rsid w:val="004E3138"/>
    <w:rsid w:val="004E7585"/>
    <w:rsid w:val="004F1C4A"/>
    <w:rsid w:val="004F4158"/>
    <w:rsid w:val="004F47D4"/>
    <w:rsid w:val="004F785C"/>
    <w:rsid w:val="00506694"/>
    <w:rsid w:val="00506A2A"/>
    <w:rsid w:val="00506C8C"/>
    <w:rsid w:val="00514FB1"/>
    <w:rsid w:val="00517290"/>
    <w:rsid w:val="00520EBC"/>
    <w:rsid w:val="00523A1E"/>
    <w:rsid w:val="00524F48"/>
    <w:rsid w:val="00525343"/>
    <w:rsid w:val="00527BC9"/>
    <w:rsid w:val="005300BC"/>
    <w:rsid w:val="00532694"/>
    <w:rsid w:val="005352C1"/>
    <w:rsid w:val="00540687"/>
    <w:rsid w:val="00542329"/>
    <w:rsid w:val="0054292A"/>
    <w:rsid w:val="00543EAE"/>
    <w:rsid w:val="00545C8A"/>
    <w:rsid w:val="0055050E"/>
    <w:rsid w:val="00560246"/>
    <w:rsid w:val="005602F5"/>
    <w:rsid w:val="00560586"/>
    <w:rsid w:val="00566C03"/>
    <w:rsid w:val="005677BB"/>
    <w:rsid w:val="0057085F"/>
    <w:rsid w:val="005711DB"/>
    <w:rsid w:val="00573662"/>
    <w:rsid w:val="00573A5D"/>
    <w:rsid w:val="00576780"/>
    <w:rsid w:val="00577067"/>
    <w:rsid w:val="0058000A"/>
    <w:rsid w:val="005811FC"/>
    <w:rsid w:val="00583580"/>
    <w:rsid w:val="00583D15"/>
    <w:rsid w:val="005845E7"/>
    <w:rsid w:val="00585D83"/>
    <w:rsid w:val="0058762A"/>
    <w:rsid w:val="005901FC"/>
    <w:rsid w:val="00592142"/>
    <w:rsid w:val="00592BF5"/>
    <w:rsid w:val="00593EDC"/>
    <w:rsid w:val="0059461E"/>
    <w:rsid w:val="00596A49"/>
    <w:rsid w:val="0059768A"/>
    <w:rsid w:val="005A0D40"/>
    <w:rsid w:val="005A1BFB"/>
    <w:rsid w:val="005A221E"/>
    <w:rsid w:val="005A677A"/>
    <w:rsid w:val="005A67AA"/>
    <w:rsid w:val="005B14CD"/>
    <w:rsid w:val="005B384E"/>
    <w:rsid w:val="005C0C25"/>
    <w:rsid w:val="005C0F78"/>
    <w:rsid w:val="005C5156"/>
    <w:rsid w:val="005C7298"/>
    <w:rsid w:val="005C748A"/>
    <w:rsid w:val="005D04E6"/>
    <w:rsid w:val="005D3AF4"/>
    <w:rsid w:val="005D6BD2"/>
    <w:rsid w:val="005E0793"/>
    <w:rsid w:val="005E395A"/>
    <w:rsid w:val="005E64F4"/>
    <w:rsid w:val="005E68EC"/>
    <w:rsid w:val="005F00E6"/>
    <w:rsid w:val="005F0B6F"/>
    <w:rsid w:val="005F0DD0"/>
    <w:rsid w:val="005F22BB"/>
    <w:rsid w:val="005F2D72"/>
    <w:rsid w:val="005F503A"/>
    <w:rsid w:val="005F50C3"/>
    <w:rsid w:val="00600822"/>
    <w:rsid w:val="0060185F"/>
    <w:rsid w:val="00603B56"/>
    <w:rsid w:val="006047AE"/>
    <w:rsid w:val="00605FB4"/>
    <w:rsid w:val="006071C2"/>
    <w:rsid w:val="00607CA6"/>
    <w:rsid w:val="00610141"/>
    <w:rsid w:val="006107A7"/>
    <w:rsid w:val="00613210"/>
    <w:rsid w:val="006133CB"/>
    <w:rsid w:val="00613CFE"/>
    <w:rsid w:val="00614696"/>
    <w:rsid w:val="00614E75"/>
    <w:rsid w:val="00622EA7"/>
    <w:rsid w:val="00625773"/>
    <w:rsid w:val="00627568"/>
    <w:rsid w:val="00627C19"/>
    <w:rsid w:val="006301FC"/>
    <w:rsid w:val="006309DA"/>
    <w:rsid w:val="00631864"/>
    <w:rsid w:val="0063302F"/>
    <w:rsid w:val="0064003E"/>
    <w:rsid w:val="00640FD7"/>
    <w:rsid w:val="00641998"/>
    <w:rsid w:val="00642352"/>
    <w:rsid w:val="00642E95"/>
    <w:rsid w:val="00644059"/>
    <w:rsid w:val="00644398"/>
    <w:rsid w:val="00651C23"/>
    <w:rsid w:val="006547ED"/>
    <w:rsid w:val="006559AD"/>
    <w:rsid w:val="00655B3A"/>
    <w:rsid w:val="00660131"/>
    <w:rsid w:val="006640BB"/>
    <w:rsid w:val="006704CE"/>
    <w:rsid w:val="00670890"/>
    <w:rsid w:val="00671CFE"/>
    <w:rsid w:val="00675444"/>
    <w:rsid w:val="00675C67"/>
    <w:rsid w:val="0068070C"/>
    <w:rsid w:val="00681016"/>
    <w:rsid w:val="00681AC0"/>
    <w:rsid w:val="00683802"/>
    <w:rsid w:val="006843E5"/>
    <w:rsid w:val="00685B72"/>
    <w:rsid w:val="0068618E"/>
    <w:rsid w:val="0068700D"/>
    <w:rsid w:val="00687C71"/>
    <w:rsid w:val="00690852"/>
    <w:rsid w:val="006934E4"/>
    <w:rsid w:val="006944EC"/>
    <w:rsid w:val="006955CE"/>
    <w:rsid w:val="00697847"/>
    <w:rsid w:val="006A0020"/>
    <w:rsid w:val="006A1CFF"/>
    <w:rsid w:val="006A6B8A"/>
    <w:rsid w:val="006B23BD"/>
    <w:rsid w:val="006B2947"/>
    <w:rsid w:val="006B3344"/>
    <w:rsid w:val="006B4598"/>
    <w:rsid w:val="006B65AA"/>
    <w:rsid w:val="006B71CF"/>
    <w:rsid w:val="006C08DE"/>
    <w:rsid w:val="006C2B38"/>
    <w:rsid w:val="006C3584"/>
    <w:rsid w:val="006C3736"/>
    <w:rsid w:val="006C4731"/>
    <w:rsid w:val="006C5363"/>
    <w:rsid w:val="006C7681"/>
    <w:rsid w:val="006D1F15"/>
    <w:rsid w:val="006E02B7"/>
    <w:rsid w:val="006E356B"/>
    <w:rsid w:val="006E3850"/>
    <w:rsid w:val="006E3F22"/>
    <w:rsid w:val="006E6CC3"/>
    <w:rsid w:val="006F06FD"/>
    <w:rsid w:val="006F0D3E"/>
    <w:rsid w:val="006F2568"/>
    <w:rsid w:val="006F3238"/>
    <w:rsid w:val="006F5D07"/>
    <w:rsid w:val="0070403F"/>
    <w:rsid w:val="00704309"/>
    <w:rsid w:val="0070709D"/>
    <w:rsid w:val="00711B71"/>
    <w:rsid w:val="00716A7C"/>
    <w:rsid w:val="00716CE6"/>
    <w:rsid w:val="0072190E"/>
    <w:rsid w:val="00722212"/>
    <w:rsid w:val="00722AA9"/>
    <w:rsid w:val="00723FC6"/>
    <w:rsid w:val="007264B2"/>
    <w:rsid w:val="007300CE"/>
    <w:rsid w:val="00731557"/>
    <w:rsid w:val="00734D0D"/>
    <w:rsid w:val="00737FAD"/>
    <w:rsid w:val="0074087A"/>
    <w:rsid w:val="0074197E"/>
    <w:rsid w:val="00742A42"/>
    <w:rsid w:val="007447EE"/>
    <w:rsid w:val="00747D88"/>
    <w:rsid w:val="00750ED1"/>
    <w:rsid w:val="007515E2"/>
    <w:rsid w:val="007523F8"/>
    <w:rsid w:val="00752788"/>
    <w:rsid w:val="007538C9"/>
    <w:rsid w:val="00753CC3"/>
    <w:rsid w:val="007575FB"/>
    <w:rsid w:val="00763F79"/>
    <w:rsid w:val="00764B46"/>
    <w:rsid w:val="0076600E"/>
    <w:rsid w:val="007734D3"/>
    <w:rsid w:val="00773B9E"/>
    <w:rsid w:val="007767C5"/>
    <w:rsid w:val="00780D8D"/>
    <w:rsid w:val="00781556"/>
    <w:rsid w:val="0078304D"/>
    <w:rsid w:val="00786591"/>
    <w:rsid w:val="007877CF"/>
    <w:rsid w:val="00790CB1"/>
    <w:rsid w:val="00791268"/>
    <w:rsid w:val="007927AC"/>
    <w:rsid w:val="007936B1"/>
    <w:rsid w:val="00794162"/>
    <w:rsid w:val="0079432C"/>
    <w:rsid w:val="00794C70"/>
    <w:rsid w:val="007957EF"/>
    <w:rsid w:val="0079705B"/>
    <w:rsid w:val="007A19B5"/>
    <w:rsid w:val="007A238A"/>
    <w:rsid w:val="007A5D1C"/>
    <w:rsid w:val="007A613B"/>
    <w:rsid w:val="007A6C83"/>
    <w:rsid w:val="007A7F17"/>
    <w:rsid w:val="007B14D1"/>
    <w:rsid w:val="007B53EB"/>
    <w:rsid w:val="007B5969"/>
    <w:rsid w:val="007B7013"/>
    <w:rsid w:val="007C0819"/>
    <w:rsid w:val="007C371A"/>
    <w:rsid w:val="007C40F5"/>
    <w:rsid w:val="007C47A7"/>
    <w:rsid w:val="007C55FB"/>
    <w:rsid w:val="007D01B1"/>
    <w:rsid w:val="007D20C4"/>
    <w:rsid w:val="007D2261"/>
    <w:rsid w:val="007D4615"/>
    <w:rsid w:val="007E04FF"/>
    <w:rsid w:val="007E2990"/>
    <w:rsid w:val="007E2EF1"/>
    <w:rsid w:val="007E5B93"/>
    <w:rsid w:val="007E6CB8"/>
    <w:rsid w:val="007E761E"/>
    <w:rsid w:val="007E79F6"/>
    <w:rsid w:val="007E7B64"/>
    <w:rsid w:val="007F191B"/>
    <w:rsid w:val="007F1DA5"/>
    <w:rsid w:val="007F2049"/>
    <w:rsid w:val="007F3E44"/>
    <w:rsid w:val="007F42A9"/>
    <w:rsid w:val="007F6CAE"/>
    <w:rsid w:val="007F75B9"/>
    <w:rsid w:val="007F7963"/>
    <w:rsid w:val="00800550"/>
    <w:rsid w:val="00804FF0"/>
    <w:rsid w:val="008063BE"/>
    <w:rsid w:val="00807BBB"/>
    <w:rsid w:val="00810B39"/>
    <w:rsid w:val="00811360"/>
    <w:rsid w:val="008118A9"/>
    <w:rsid w:val="0081363D"/>
    <w:rsid w:val="008147A4"/>
    <w:rsid w:val="008148DC"/>
    <w:rsid w:val="00817838"/>
    <w:rsid w:val="00820CD5"/>
    <w:rsid w:val="00820DCD"/>
    <w:rsid w:val="00824375"/>
    <w:rsid w:val="00824C53"/>
    <w:rsid w:val="00826EA1"/>
    <w:rsid w:val="00830027"/>
    <w:rsid w:val="00832CCC"/>
    <w:rsid w:val="00833FEC"/>
    <w:rsid w:val="00836A07"/>
    <w:rsid w:val="008428C5"/>
    <w:rsid w:val="008457F7"/>
    <w:rsid w:val="00845CBD"/>
    <w:rsid w:val="00847945"/>
    <w:rsid w:val="008501E7"/>
    <w:rsid w:val="0085414B"/>
    <w:rsid w:val="00855D4F"/>
    <w:rsid w:val="00856BCC"/>
    <w:rsid w:val="00856CB9"/>
    <w:rsid w:val="0085735B"/>
    <w:rsid w:val="00857F59"/>
    <w:rsid w:val="0086060F"/>
    <w:rsid w:val="00861A21"/>
    <w:rsid w:val="0086213C"/>
    <w:rsid w:val="00866A23"/>
    <w:rsid w:val="00870A68"/>
    <w:rsid w:val="008778A2"/>
    <w:rsid w:val="00877A07"/>
    <w:rsid w:val="0088077E"/>
    <w:rsid w:val="00880841"/>
    <w:rsid w:val="00881154"/>
    <w:rsid w:val="0088185C"/>
    <w:rsid w:val="00881C0E"/>
    <w:rsid w:val="00882A57"/>
    <w:rsid w:val="00883EE0"/>
    <w:rsid w:val="008903E6"/>
    <w:rsid w:val="008944E8"/>
    <w:rsid w:val="00895030"/>
    <w:rsid w:val="00896663"/>
    <w:rsid w:val="00896949"/>
    <w:rsid w:val="00897910"/>
    <w:rsid w:val="008A0C95"/>
    <w:rsid w:val="008A14F2"/>
    <w:rsid w:val="008A41C2"/>
    <w:rsid w:val="008A7A14"/>
    <w:rsid w:val="008A7B98"/>
    <w:rsid w:val="008B43F6"/>
    <w:rsid w:val="008B4804"/>
    <w:rsid w:val="008B4861"/>
    <w:rsid w:val="008B4C49"/>
    <w:rsid w:val="008B4F19"/>
    <w:rsid w:val="008B53CA"/>
    <w:rsid w:val="008B5926"/>
    <w:rsid w:val="008B6908"/>
    <w:rsid w:val="008B7658"/>
    <w:rsid w:val="008B77BE"/>
    <w:rsid w:val="008C0169"/>
    <w:rsid w:val="008C1CFA"/>
    <w:rsid w:val="008C6FDC"/>
    <w:rsid w:val="008D0BC5"/>
    <w:rsid w:val="008D3AB9"/>
    <w:rsid w:val="008D63DA"/>
    <w:rsid w:val="008D6C66"/>
    <w:rsid w:val="008D77E1"/>
    <w:rsid w:val="008E248C"/>
    <w:rsid w:val="008E298E"/>
    <w:rsid w:val="008E42B5"/>
    <w:rsid w:val="008E539C"/>
    <w:rsid w:val="008F0E37"/>
    <w:rsid w:val="008F27FF"/>
    <w:rsid w:val="008F3425"/>
    <w:rsid w:val="008F6090"/>
    <w:rsid w:val="008F7824"/>
    <w:rsid w:val="008F79AB"/>
    <w:rsid w:val="008F7FB0"/>
    <w:rsid w:val="00900B35"/>
    <w:rsid w:val="009033C5"/>
    <w:rsid w:val="00903FE5"/>
    <w:rsid w:val="00904836"/>
    <w:rsid w:val="009061BD"/>
    <w:rsid w:val="009117DF"/>
    <w:rsid w:val="009214C4"/>
    <w:rsid w:val="00922242"/>
    <w:rsid w:val="009254D5"/>
    <w:rsid w:val="00925E04"/>
    <w:rsid w:val="009262F3"/>
    <w:rsid w:val="00926D50"/>
    <w:rsid w:val="0093427E"/>
    <w:rsid w:val="00934DB3"/>
    <w:rsid w:val="009353A8"/>
    <w:rsid w:val="00937884"/>
    <w:rsid w:val="00937B98"/>
    <w:rsid w:val="009402D0"/>
    <w:rsid w:val="009403D2"/>
    <w:rsid w:val="0094154E"/>
    <w:rsid w:val="00943535"/>
    <w:rsid w:val="009454CA"/>
    <w:rsid w:val="0094642D"/>
    <w:rsid w:val="00947A48"/>
    <w:rsid w:val="00952331"/>
    <w:rsid w:val="00953226"/>
    <w:rsid w:val="0095351C"/>
    <w:rsid w:val="0095520B"/>
    <w:rsid w:val="00955232"/>
    <w:rsid w:val="00957B54"/>
    <w:rsid w:val="00957B7B"/>
    <w:rsid w:val="00964C21"/>
    <w:rsid w:val="00966390"/>
    <w:rsid w:val="0097201E"/>
    <w:rsid w:val="00972396"/>
    <w:rsid w:val="00972BA9"/>
    <w:rsid w:val="00972C58"/>
    <w:rsid w:val="00973582"/>
    <w:rsid w:val="00973789"/>
    <w:rsid w:val="00983F8A"/>
    <w:rsid w:val="00984731"/>
    <w:rsid w:val="00984927"/>
    <w:rsid w:val="009855AC"/>
    <w:rsid w:val="00991A57"/>
    <w:rsid w:val="009926D8"/>
    <w:rsid w:val="009946E6"/>
    <w:rsid w:val="0099478F"/>
    <w:rsid w:val="0099491A"/>
    <w:rsid w:val="00996CB0"/>
    <w:rsid w:val="00996FA2"/>
    <w:rsid w:val="00996FC8"/>
    <w:rsid w:val="0099711C"/>
    <w:rsid w:val="00997711"/>
    <w:rsid w:val="009A0183"/>
    <w:rsid w:val="009A2A7E"/>
    <w:rsid w:val="009A616B"/>
    <w:rsid w:val="009A7EA7"/>
    <w:rsid w:val="009B4E55"/>
    <w:rsid w:val="009B4E5E"/>
    <w:rsid w:val="009B70C7"/>
    <w:rsid w:val="009C1100"/>
    <w:rsid w:val="009C4E2A"/>
    <w:rsid w:val="009C5E1A"/>
    <w:rsid w:val="009D0B8E"/>
    <w:rsid w:val="009D52F8"/>
    <w:rsid w:val="009D5CE9"/>
    <w:rsid w:val="009D6788"/>
    <w:rsid w:val="009E3EBF"/>
    <w:rsid w:val="009E47FF"/>
    <w:rsid w:val="009E4B83"/>
    <w:rsid w:val="009E5618"/>
    <w:rsid w:val="009E7967"/>
    <w:rsid w:val="009F161A"/>
    <w:rsid w:val="009F40CC"/>
    <w:rsid w:val="009F5059"/>
    <w:rsid w:val="009F69F2"/>
    <w:rsid w:val="00A01F72"/>
    <w:rsid w:val="00A0203B"/>
    <w:rsid w:val="00A03C5E"/>
    <w:rsid w:val="00A105FD"/>
    <w:rsid w:val="00A10C9C"/>
    <w:rsid w:val="00A1151A"/>
    <w:rsid w:val="00A1325B"/>
    <w:rsid w:val="00A16F5E"/>
    <w:rsid w:val="00A17AE3"/>
    <w:rsid w:val="00A17F62"/>
    <w:rsid w:val="00A23123"/>
    <w:rsid w:val="00A2386F"/>
    <w:rsid w:val="00A23C42"/>
    <w:rsid w:val="00A244A1"/>
    <w:rsid w:val="00A244EB"/>
    <w:rsid w:val="00A25244"/>
    <w:rsid w:val="00A266C9"/>
    <w:rsid w:val="00A27099"/>
    <w:rsid w:val="00A30D54"/>
    <w:rsid w:val="00A31260"/>
    <w:rsid w:val="00A31C46"/>
    <w:rsid w:val="00A34126"/>
    <w:rsid w:val="00A3702B"/>
    <w:rsid w:val="00A41B99"/>
    <w:rsid w:val="00A41BB2"/>
    <w:rsid w:val="00A4587C"/>
    <w:rsid w:val="00A51116"/>
    <w:rsid w:val="00A51B74"/>
    <w:rsid w:val="00A524D4"/>
    <w:rsid w:val="00A5295D"/>
    <w:rsid w:val="00A53FC2"/>
    <w:rsid w:val="00A55733"/>
    <w:rsid w:val="00A566BF"/>
    <w:rsid w:val="00A602EE"/>
    <w:rsid w:val="00A60F9D"/>
    <w:rsid w:val="00A60FCE"/>
    <w:rsid w:val="00A627DC"/>
    <w:rsid w:val="00A64A86"/>
    <w:rsid w:val="00A6623A"/>
    <w:rsid w:val="00A706E9"/>
    <w:rsid w:val="00A70AFC"/>
    <w:rsid w:val="00A7181A"/>
    <w:rsid w:val="00A71AAA"/>
    <w:rsid w:val="00A77554"/>
    <w:rsid w:val="00A800AD"/>
    <w:rsid w:val="00A80AC9"/>
    <w:rsid w:val="00A8120C"/>
    <w:rsid w:val="00A81F85"/>
    <w:rsid w:val="00A82925"/>
    <w:rsid w:val="00A83863"/>
    <w:rsid w:val="00A8601F"/>
    <w:rsid w:val="00A87C08"/>
    <w:rsid w:val="00A90604"/>
    <w:rsid w:val="00A90DD1"/>
    <w:rsid w:val="00A92D29"/>
    <w:rsid w:val="00A92F61"/>
    <w:rsid w:val="00A93DE0"/>
    <w:rsid w:val="00A94E45"/>
    <w:rsid w:val="00A96D6F"/>
    <w:rsid w:val="00AA4958"/>
    <w:rsid w:val="00AA6A58"/>
    <w:rsid w:val="00AB0B1D"/>
    <w:rsid w:val="00AB5B48"/>
    <w:rsid w:val="00AB74F7"/>
    <w:rsid w:val="00AB7DBC"/>
    <w:rsid w:val="00AC128D"/>
    <w:rsid w:val="00AC3009"/>
    <w:rsid w:val="00AC3A63"/>
    <w:rsid w:val="00AC4E81"/>
    <w:rsid w:val="00AC6617"/>
    <w:rsid w:val="00AC7BF8"/>
    <w:rsid w:val="00AD080F"/>
    <w:rsid w:val="00AD7E9C"/>
    <w:rsid w:val="00AE1EB2"/>
    <w:rsid w:val="00AE20B8"/>
    <w:rsid w:val="00AE2A6F"/>
    <w:rsid w:val="00AE2C97"/>
    <w:rsid w:val="00AE2FAD"/>
    <w:rsid w:val="00AE3AA0"/>
    <w:rsid w:val="00AE776A"/>
    <w:rsid w:val="00AF0953"/>
    <w:rsid w:val="00AF0BCD"/>
    <w:rsid w:val="00AF41CB"/>
    <w:rsid w:val="00AF56EE"/>
    <w:rsid w:val="00B00BE0"/>
    <w:rsid w:val="00B01315"/>
    <w:rsid w:val="00B01AA5"/>
    <w:rsid w:val="00B01AD4"/>
    <w:rsid w:val="00B02402"/>
    <w:rsid w:val="00B028E2"/>
    <w:rsid w:val="00B05970"/>
    <w:rsid w:val="00B06F4C"/>
    <w:rsid w:val="00B07BE8"/>
    <w:rsid w:val="00B11493"/>
    <w:rsid w:val="00B12078"/>
    <w:rsid w:val="00B16A1E"/>
    <w:rsid w:val="00B20961"/>
    <w:rsid w:val="00B218E3"/>
    <w:rsid w:val="00B274D2"/>
    <w:rsid w:val="00B31078"/>
    <w:rsid w:val="00B31A8D"/>
    <w:rsid w:val="00B35CD8"/>
    <w:rsid w:val="00B360BC"/>
    <w:rsid w:val="00B377E0"/>
    <w:rsid w:val="00B408E7"/>
    <w:rsid w:val="00B413A5"/>
    <w:rsid w:val="00B413B6"/>
    <w:rsid w:val="00B43637"/>
    <w:rsid w:val="00B45D11"/>
    <w:rsid w:val="00B45D17"/>
    <w:rsid w:val="00B45E4C"/>
    <w:rsid w:val="00B5270E"/>
    <w:rsid w:val="00B5696C"/>
    <w:rsid w:val="00B570DA"/>
    <w:rsid w:val="00B6047B"/>
    <w:rsid w:val="00B604FA"/>
    <w:rsid w:val="00B62B96"/>
    <w:rsid w:val="00B6402A"/>
    <w:rsid w:val="00B6411F"/>
    <w:rsid w:val="00B7195E"/>
    <w:rsid w:val="00B73795"/>
    <w:rsid w:val="00B73D3F"/>
    <w:rsid w:val="00B742A0"/>
    <w:rsid w:val="00B752A2"/>
    <w:rsid w:val="00B75326"/>
    <w:rsid w:val="00B759E3"/>
    <w:rsid w:val="00B75DDF"/>
    <w:rsid w:val="00B80DEB"/>
    <w:rsid w:val="00B82E43"/>
    <w:rsid w:val="00B8403E"/>
    <w:rsid w:val="00B84066"/>
    <w:rsid w:val="00B92034"/>
    <w:rsid w:val="00B93486"/>
    <w:rsid w:val="00B941DA"/>
    <w:rsid w:val="00B94746"/>
    <w:rsid w:val="00B95B9E"/>
    <w:rsid w:val="00BA1203"/>
    <w:rsid w:val="00BA1596"/>
    <w:rsid w:val="00BA15F2"/>
    <w:rsid w:val="00BA4886"/>
    <w:rsid w:val="00BA5C94"/>
    <w:rsid w:val="00BA654E"/>
    <w:rsid w:val="00BA68F8"/>
    <w:rsid w:val="00BA7879"/>
    <w:rsid w:val="00BB038C"/>
    <w:rsid w:val="00BB203C"/>
    <w:rsid w:val="00BB30B3"/>
    <w:rsid w:val="00BC34F1"/>
    <w:rsid w:val="00BC730D"/>
    <w:rsid w:val="00BD21BC"/>
    <w:rsid w:val="00BE17D3"/>
    <w:rsid w:val="00BE208A"/>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6016"/>
    <w:rsid w:val="00C17263"/>
    <w:rsid w:val="00C21413"/>
    <w:rsid w:val="00C25208"/>
    <w:rsid w:val="00C25CA9"/>
    <w:rsid w:val="00C30828"/>
    <w:rsid w:val="00C31A1C"/>
    <w:rsid w:val="00C31A27"/>
    <w:rsid w:val="00C34C51"/>
    <w:rsid w:val="00C34C8A"/>
    <w:rsid w:val="00C34D0B"/>
    <w:rsid w:val="00C3572C"/>
    <w:rsid w:val="00C44C9C"/>
    <w:rsid w:val="00C458DC"/>
    <w:rsid w:val="00C5183C"/>
    <w:rsid w:val="00C519A2"/>
    <w:rsid w:val="00C51E94"/>
    <w:rsid w:val="00C573B4"/>
    <w:rsid w:val="00C57FD4"/>
    <w:rsid w:val="00C60791"/>
    <w:rsid w:val="00C60F20"/>
    <w:rsid w:val="00C611D1"/>
    <w:rsid w:val="00C625A3"/>
    <w:rsid w:val="00C653E6"/>
    <w:rsid w:val="00C70835"/>
    <w:rsid w:val="00C72B48"/>
    <w:rsid w:val="00C73A47"/>
    <w:rsid w:val="00C74B58"/>
    <w:rsid w:val="00C74B6D"/>
    <w:rsid w:val="00C813C9"/>
    <w:rsid w:val="00C8434D"/>
    <w:rsid w:val="00C84781"/>
    <w:rsid w:val="00C856D1"/>
    <w:rsid w:val="00C86029"/>
    <w:rsid w:val="00C86A19"/>
    <w:rsid w:val="00C91BA9"/>
    <w:rsid w:val="00C932A1"/>
    <w:rsid w:val="00C95738"/>
    <w:rsid w:val="00C9783C"/>
    <w:rsid w:val="00CA15C8"/>
    <w:rsid w:val="00CA2022"/>
    <w:rsid w:val="00CA3B7D"/>
    <w:rsid w:val="00CA670D"/>
    <w:rsid w:val="00CB03AD"/>
    <w:rsid w:val="00CB2621"/>
    <w:rsid w:val="00CB483C"/>
    <w:rsid w:val="00CB6049"/>
    <w:rsid w:val="00CB6783"/>
    <w:rsid w:val="00CB74A2"/>
    <w:rsid w:val="00CC3C32"/>
    <w:rsid w:val="00CC49F4"/>
    <w:rsid w:val="00CC4D53"/>
    <w:rsid w:val="00CC5438"/>
    <w:rsid w:val="00CC55C5"/>
    <w:rsid w:val="00CC612C"/>
    <w:rsid w:val="00CD21A2"/>
    <w:rsid w:val="00CD2653"/>
    <w:rsid w:val="00CD2BE0"/>
    <w:rsid w:val="00CD2CCA"/>
    <w:rsid w:val="00CE0FEC"/>
    <w:rsid w:val="00CE1423"/>
    <w:rsid w:val="00CE21D5"/>
    <w:rsid w:val="00CE2AF3"/>
    <w:rsid w:val="00CE312C"/>
    <w:rsid w:val="00CE32D0"/>
    <w:rsid w:val="00CE38D5"/>
    <w:rsid w:val="00CE5243"/>
    <w:rsid w:val="00CE5D94"/>
    <w:rsid w:val="00CE72B9"/>
    <w:rsid w:val="00CE785B"/>
    <w:rsid w:val="00CF3137"/>
    <w:rsid w:val="00CF3E74"/>
    <w:rsid w:val="00CF499D"/>
    <w:rsid w:val="00CF533F"/>
    <w:rsid w:val="00D02A23"/>
    <w:rsid w:val="00D02CDA"/>
    <w:rsid w:val="00D031D6"/>
    <w:rsid w:val="00D05DDA"/>
    <w:rsid w:val="00D06523"/>
    <w:rsid w:val="00D07284"/>
    <w:rsid w:val="00D1169F"/>
    <w:rsid w:val="00D1623C"/>
    <w:rsid w:val="00D1735F"/>
    <w:rsid w:val="00D175E2"/>
    <w:rsid w:val="00D20884"/>
    <w:rsid w:val="00D2299A"/>
    <w:rsid w:val="00D2514E"/>
    <w:rsid w:val="00D27F27"/>
    <w:rsid w:val="00D31441"/>
    <w:rsid w:val="00D328FB"/>
    <w:rsid w:val="00D33015"/>
    <w:rsid w:val="00D34BD9"/>
    <w:rsid w:val="00D40EF2"/>
    <w:rsid w:val="00D41F15"/>
    <w:rsid w:val="00D43E22"/>
    <w:rsid w:val="00D46EAC"/>
    <w:rsid w:val="00D56D88"/>
    <w:rsid w:val="00D56E60"/>
    <w:rsid w:val="00D57734"/>
    <w:rsid w:val="00D57A31"/>
    <w:rsid w:val="00D61BD6"/>
    <w:rsid w:val="00D63E5A"/>
    <w:rsid w:val="00D67CD7"/>
    <w:rsid w:val="00D70712"/>
    <w:rsid w:val="00D7181E"/>
    <w:rsid w:val="00D73A0E"/>
    <w:rsid w:val="00D73E79"/>
    <w:rsid w:val="00D77186"/>
    <w:rsid w:val="00D77D1E"/>
    <w:rsid w:val="00D80E21"/>
    <w:rsid w:val="00D81065"/>
    <w:rsid w:val="00D82448"/>
    <w:rsid w:val="00D84CA1"/>
    <w:rsid w:val="00D91D49"/>
    <w:rsid w:val="00D9245A"/>
    <w:rsid w:val="00D941E7"/>
    <w:rsid w:val="00DA0FEB"/>
    <w:rsid w:val="00DA1AE2"/>
    <w:rsid w:val="00DA1B05"/>
    <w:rsid w:val="00DA46FD"/>
    <w:rsid w:val="00DB039F"/>
    <w:rsid w:val="00DB3766"/>
    <w:rsid w:val="00DB60B0"/>
    <w:rsid w:val="00DB74CE"/>
    <w:rsid w:val="00DC0F80"/>
    <w:rsid w:val="00DC2088"/>
    <w:rsid w:val="00DC3921"/>
    <w:rsid w:val="00DC3C1B"/>
    <w:rsid w:val="00DC5A4F"/>
    <w:rsid w:val="00DC75DE"/>
    <w:rsid w:val="00DD1C5A"/>
    <w:rsid w:val="00DD39C1"/>
    <w:rsid w:val="00DD5A74"/>
    <w:rsid w:val="00DD609E"/>
    <w:rsid w:val="00DE1F96"/>
    <w:rsid w:val="00DE44D4"/>
    <w:rsid w:val="00DE5005"/>
    <w:rsid w:val="00DE521C"/>
    <w:rsid w:val="00DE5AA4"/>
    <w:rsid w:val="00DE6063"/>
    <w:rsid w:val="00DE6B6C"/>
    <w:rsid w:val="00DF0174"/>
    <w:rsid w:val="00DF0F09"/>
    <w:rsid w:val="00DF104F"/>
    <w:rsid w:val="00DF1775"/>
    <w:rsid w:val="00DF2601"/>
    <w:rsid w:val="00DF445E"/>
    <w:rsid w:val="00DF5C1D"/>
    <w:rsid w:val="00E005EB"/>
    <w:rsid w:val="00E02C2A"/>
    <w:rsid w:val="00E03DEF"/>
    <w:rsid w:val="00E04C4A"/>
    <w:rsid w:val="00E06190"/>
    <w:rsid w:val="00E07458"/>
    <w:rsid w:val="00E148AF"/>
    <w:rsid w:val="00E15B01"/>
    <w:rsid w:val="00E22721"/>
    <w:rsid w:val="00E251D7"/>
    <w:rsid w:val="00E25F50"/>
    <w:rsid w:val="00E27E36"/>
    <w:rsid w:val="00E30868"/>
    <w:rsid w:val="00E368DC"/>
    <w:rsid w:val="00E370F0"/>
    <w:rsid w:val="00E37FB9"/>
    <w:rsid w:val="00E41320"/>
    <w:rsid w:val="00E458AB"/>
    <w:rsid w:val="00E508C9"/>
    <w:rsid w:val="00E514C1"/>
    <w:rsid w:val="00E51F40"/>
    <w:rsid w:val="00E529F3"/>
    <w:rsid w:val="00E53B37"/>
    <w:rsid w:val="00E53B9E"/>
    <w:rsid w:val="00E53C4E"/>
    <w:rsid w:val="00E54CC0"/>
    <w:rsid w:val="00E55855"/>
    <w:rsid w:val="00E57FBB"/>
    <w:rsid w:val="00E612F9"/>
    <w:rsid w:val="00E634A1"/>
    <w:rsid w:val="00E67ABB"/>
    <w:rsid w:val="00E67E3D"/>
    <w:rsid w:val="00E70ED8"/>
    <w:rsid w:val="00E715B9"/>
    <w:rsid w:val="00E753D6"/>
    <w:rsid w:val="00E771CA"/>
    <w:rsid w:val="00E830D1"/>
    <w:rsid w:val="00E83312"/>
    <w:rsid w:val="00E8395B"/>
    <w:rsid w:val="00E83F0C"/>
    <w:rsid w:val="00E84848"/>
    <w:rsid w:val="00E87D62"/>
    <w:rsid w:val="00E90D8F"/>
    <w:rsid w:val="00E957EA"/>
    <w:rsid w:val="00E95C18"/>
    <w:rsid w:val="00E96E34"/>
    <w:rsid w:val="00E97C88"/>
    <w:rsid w:val="00EA01D3"/>
    <w:rsid w:val="00EA2A76"/>
    <w:rsid w:val="00EA31EC"/>
    <w:rsid w:val="00EA4C10"/>
    <w:rsid w:val="00EA5A26"/>
    <w:rsid w:val="00EA7A58"/>
    <w:rsid w:val="00EA7BCF"/>
    <w:rsid w:val="00EA7C32"/>
    <w:rsid w:val="00EB12F1"/>
    <w:rsid w:val="00EB2A8A"/>
    <w:rsid w:val="00EB5010"/>
    <w:rsid w:val="00EC02F4"/>
    <w:rsid w:val="00EC0DCE"/>
    <w:rsid w:val="00EC2E6A"/>
    <w:rsid w:val="00EC30B6"/>
    <w:rsid w:val="00EC545B"/>
    <w:rsid w:val="00ED5C70"/>
    <w:rsid w:val="00ED677B"/>
    <w:rsid w:val="00ED7AF9"/>
    <w:rsid w:val="00EE26B7"/>
    <w:rsid w:val="00EE2E4B"/>
    <w:rsid w:val="00EF7ADE"/>
    <w:rsid w:val="00F004FF"/>
    <w:rsid w:val="00F03031"/>
    <w:rsid w:val="00F03B7A"/>
    <w:rsid w:val="00F046C7"/>
    <w:rsid w:val="00F17D47"/>
    <w:rsid w:val="00F21971"/>
    <w:rsid w:val="00F21E80"/>
    <w:rsid w:val="00F25C19"/>
    <w:rsid w:val="00F31541"/>
    <w:rsid w:val="00F32591"/>
    <w:rsid w:val="00F3390A"/>
    <w:rsid w:val="00F33913"/>
    <w:rsid w:val="00F33C90"/>
    <w:rsid w:val="00F34CB8"/>
    <w:rsid w:val="00F351E7"/>
    <w:rsid w:val="00F35248"/>
    <w:rsid w:val="00F36C15"/>
    <w:rsid w:val="00F36D5B"/>
    <w:rsid w:val="00F45CDE"/>
    <w:rsid w:val="00F4682F"/>
    <w:rsid w:val="00F52739"/>
    <w:rsid w:val="00F52ED3"/>
    <w:rsid w:val="00F54B9E"/>
    <w:rsid w:val="00F54EBA"/>
    <w:rsid w:val="00F56424"/>
    <w:rsid w:val="00F56E5C"/>
    <w:rsid w:val="00F600E6"/>
    <w:rsid w:val="00F61066"/>
    <w:rsid w:val="00F634B6"/>
    <w:rsid w:val="00F72536"/>
    <w:rsid w:val="00F7288C"/>
    <w:rsid w:val="00F72D63"/>
    <w:rsid w:val="00F72F99"/>
    <w:rsid w:val="00F74185"/>
    <w:rsid w:val="00F746C2"/>
    <w:rsid w:val="00F76146"/>
    <w:rsid w:val="00F7644D"/>
    <w:rsid w:val="00F76DC2"/>
    <w:rsid w:val="00F76DEE"/>
    <w:rsid w:val="00F848A9"/>
    <w:rsid w:val="00F86DE9"/>
    <w:rsid w:val="00F87C94"/>
    <w:rsid w:val="00F9019C"/>
    <w:rsid w:val="00F9181E"/>
    <w:rsid w:val="00F92594"/>
    <w:rsid w:val="00F93C61"/>
    <w:rsid w:val="00F93E89"/>
    <w:rsid w:val="00F94AF7"/>
    <w:rsid w:val="00F94BF5"/>
    <w:rsid w:val="00F95331"/>
    <w:rsid w:val="00F96575"/>
    <w:rsid w:val="00FA367E"/>
    <w:rsid w:val="00FA3EEE"/>
    <w:rsid w:val="00FB1565"/>
    <w:rsid w:val="00FB2A08"/>
    <w:rsid w:val="00FB46FB"/>
    <w:rsid w:val="00FC01CC"/>
    <w:rsid w:val="00FC5818"/>
    <w:rsid w:val="00FC6817"/>
    <w:rsid w:val="00FD106F"/>
    <w:rsid w:val="00FD4273"/>
    <w:rsid w:val="00FD66AA"/>
    <w:rsid w:val="00FE000B"/>
    <w:rsid w:val="00FE0A69"/>
    <w:rsid w:val="00FE23EA"/>
    <w:rsid w:val="00FE3BAD"/>
    <w:rsid w:val="00FE63CE"/>
    <w:rsid w:val="00FE6C54"/>
    <w:rsid w:val="00FF01E8"/>
    <w:rsid w:val="00FF03F2"/>
    <w:rsid w:val="00FF2B86"/>
    <w:rsid w:val="00FF2C12"/>
    <w:rsid w:val="00FF3041"/>
    <w:rsid w:val="00FF3850"/>
    <w:rsid w:val="00FF5CE8"/>
    <w:rsid w:val="00FF5E82"/>
    <w:rsid w:val="00FF73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0F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8A0C95"/>
    <w:rPr>
      <w:rFonts w:ascii="Arial" w:hAnsi="Arial" w:cs="Arial" w:hint="default"/>
      <w:b w:val="0"/>
      <w:bCs w:val="0"/>
      <w:i w:val="0"/>
      <w:iCs w:val="0"/>
      <w:color w:val="000000"/>
      <w:spacing w:val="0"/>
      <w:sz w:val="18"/>
      <w:szCs w:val="18"/>
    </w:rPr>
  </w:style>
  <w:style w:type="character" w:customStyle="1" w:styleId="inhaltbold1">
    <w:name w:val="inhaltbold1"/>
    <w:rsid w:val="008A0C95"/>
    <w:rPr>
      <w:rFonts w:ascii="Arial" w:hAnsi="Arial" w:cs="Arial" w:hint="default"/>
      <w:b/>
      <w:bCs/>
      <w:i w:val="0"/>
      <w:iCs w:val="0"/>
      <w:sz w:val="18"/>
      <w:szCs w:val="18"/>
    </w:rPr>
  </w:style>
  <w:style w:type="character" w:customStyle="1" w:styleId="apple-style-span">
    <w:name w:val="apple-style-span"/>
    <w:basedOn w:val="Absatz-Standardschriftart"/>
    <w:rsid w:val="00A51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8A0C95"/>
    <w:rPr>
      <w:rFonts w:ascii="Arial" w:hAnsi="Arial" w:cs="Arial" w:hint="default"/>
      <w:b w:val="0"/>
      <w:bCs w:val="0"/>
      <w:i w:val="0"/>
      <w:iCs w:val="0"/>
      <w:color w:val="000000"/>
      <w:spacing w:val="0"/>
      <w:sz w:val="18"/>
      <w:szCs w:val="18"/>
    </w:rPr>
  </w:style>
  <w:style w:type="character" w:customStyle="1" w:styleId="inhaltbold1">
    <w:name w:val="inhaltbold1"/>
    <w:rsid w:val="008A0C95"/>
    <w:rPr>
      <w:rFonts w:ascii="Arial" w:hAnsi="Arial" w:cs="Arial" w:hint="default"/>
      <w:b/>
      <w:bCs/>
      <w:i w:val="0"/>
      <w:iCs w:val="0"/>
      <w:sz w:val="18"/>
      <w:szCs w:val="18"/>
    </w:rPr>
  </w:style>
  <w:style w:type="character" w:customStyle="1" w:styleId="apple-style-span">
    <w:name w:val="apple-style-span"/>
    <w:basedOn w:val="Absatz-Standardschriftart"/>
    <w:rsid w:val="00A5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41">
      <w:bodyDiv w:val="1"/>
      <w:marLeft w:val="0"/>
      <w:marRight w:val="0"/>
      <w:marTop w:val="0"/>
      <w:marBottom w:val="0"/>
      <w:divBdr>
        <w:top w:val="none" w:sz="0" w:space="0" w:color="auto"/>
        <w:left w:val="none" w:sz="0" w:space="0" w:color="auto"/>
        <w:bottom w:val="none" w:sz="0" w:space="0" w:color="auto"/>
        <w:right w:val="none" w:sz="0" w:space="0" w:color="auto"/>
      </w:divBdr>
      <w:divsChild>
        <w:div w:id="238758875">
          <w:marLeft w:val="0"/>
          <w:marRight w:val="0"/>
          <w:marTop w:val="0"/>
          <w:marBottom w:val="0"/>
          <w:divBdr>
            <w:top w:val="none" w:sz="0" w:space="0" w:color="auto"/>
            <w:left w:val="none" w:sz="0" w:space="0" w:color="auto"/>
            <w:bottom w:val="none" w:sz="0" w:space="0" w:color="auto"/>
            <w:right w:val="none" w:sz="0" w:space="0" w:color="auto"/>
          </w:divBdr>
          <w:divsChild>
            <w:div w:id="1523477485">
              <w:marLeft w:val="0"/>
              <w:marRight w:val="0"/>
              <w:marTop w:val="0"/>
              <w:marBottom w:val="0"/>
              <w:divBdr>
                <w:top w:val="none" w:sz="0" w:space="0" w:color="auto"/>
                <w:left w:val="none" w:sz="0" w:space="0" w:color="auto"/>
                <w:bottom w:val="none" w:sz="0" w:space="0" w:color="auto"/>
                <w:right w:val="none" w:sz="0" w:space="0" w:color="auto"/>
              </w:divBdr>
              <w:divsChild>
                <w:div w:id="412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16080929">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18405550">
      <w:bodyDiv w:val="1"/>
      <w:marLeft w:val="0"/>
      <w:marRight w:val="0"/>
      <w:marTop w:val="0"/>
      <w:marBottom w:val="0"/>
      <w:divBdr>
        <w:top w:val="none" w:sz="0" w:space="0" w:color="auto"/>
        <w:left w:val="none" w:sz="0" w:space="0" w:color="auto"/>
        <w:bottom w:val="none" w:sz="0" w:space="0" w:color="auto"/>
        <w:right w:val="none" w:sz="0" w:space="0" w:color="auto"/>
      </w:divBdr>
      <w:divsChild>
        <w:div w:id="2019965151">
          <w:marLeft w:val="0"/>
          <w:marRight w:val="0"/>
          <w:marTop w:val="0"/>
          <w:marBottom w:val="0"/>
          <w:divBdr>
            <w:top w:val="none" w:sz="0" w:space="0" w:color="auto"/>
            <w:left w:val="none" w:sz="0" w:space="0" w:color="auto"/>
            <w:bottom w:val="none" w:sz="0" w:space="0" w:color="auto"/>
            <w:right w:val="none" w:sz="0" w:space="0" w:color="auto"/>
          </w:divBdr>
          <w:divsChild>
            <w:div w:id="535704839">
              <w:marLeft w:val="0"/>
              <w:marRight w:val="0"/>
              <w:marTop w:val="0"/>
              <w:marBottom w:val="0"/>
              <w:divBdr>
                <w:top w:val="none" w:sz="0" w:space="0" w:color="auto"/>
                <w:left w:val="none" w:sz="0" w:space="0" w:color="auto"/>
                <w:bottom w:val="none" w:sz="0" w:space="0" w:color="auto"/>
                <w:right w:val="none" w:sz="0" w:space="0" w:color="auto"/>
              </w:divBdr>
              <w:divsChild>
                <w:div w:id="2196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dewor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5883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6884</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2</cp:revision>
  <cp:lastPrinted>2016-03-03T07:40:00Z</cp:lastPrinted>
  <dcterms:created xsi:type="dcterms:W3CDTF">2016-03-03T08:00:00Z</dcterms:created>
  <dcterms:modified xsi:type="dcterms:W3CDTF">2016-03-03T08:00:00Z</dcterms:modified>
</cp:coreProperties>
</file>