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353" w:rsidRPr="002C377B" w:rsidRDefault="00A65353" w:rsidP="00A65353">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9776" behindDoc="0" locked="0" layoutInCell="1" allowOverlap="1" wp14:anchorId="1CCF3469" wp14:editId="541A5A4A">
                <wp:simplePos x="0" y="0"/>
                <wp:positionH relativeFrom="column">
                  <wp:posOffset>3723640</wp:posOffset>
                </wp:positionH>
                <wp:positionV relativeFrom="paragraph">
                  <wp:posOffset>17145</wp:posOffset>
                </wp:positionV>
                <wp:extent cx="2057400" cy="128143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28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D- 80</w:t>
                            </w:r>
                            <w:r w:rsidR="006858E5">
                              <w:rPr>
                                <w:rFonts w:ascii="Arial" w:hAnsi="Arial" w:cs="Arial"/>
                                <w:sz w:val="17"/>
                                <w:szCs w:val="17"/>
                              </w:rPr>
                              <w:t>807</w:t>
                            </w:r>
                            <w:r>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3.2pt;margin-top:1.35pt;width:162pt;height:10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tV7tg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mGAkaAcUPbLRoDs5ImK7M/Q6BaeHHtzMCMfAsqtU9/ey/KaRkKuGii27VUoODaMVZBfam/7F1QlH&#10;W5DN8FFWEIbujHRAY6062zpoBgJ0YOnpxIxNpYTDKJgtSACmEmxhFIfknePOp+nxeq+0ec9kh+wi&#10;wwqod/B0f6+NTYemRxcbTciCt62jvxXPDsBxOoHgcNXabBqOzZ9JkKzjdUw8Es3XHgny3LstVsSb&#10;F+Filr/L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" filled="f" stroked="f">
                <v:textbox>
                  <w:txbxContent>
                    <w:p w:rsidR="00A65353" w:rsidRDefault="00A65353" w:rsidP="00A65353">
                      <w:r>
                        <w:rPr>
                          <w:noProof/>
                          <w:sz w:val="20"/>
                        </w:rPr>
                        <w:drawing>
                          <wp:inline distT="0" distB="0" distL="0" distR="0" wp14:anchorId="4FAA1601" wp14:editId="4B1AFA4E">
                            <wp:extent cx="819150" cy="295275"/>
                            <wp:effectExtent l="0" t="0" r="0" b="9525"/>
                            <wp:docPr id="6"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rsidR="00A65353" w:rsidRDefault="00A65353" w:rsidP="00A65353">
                      <w:pPr>
                        <w:rPr>
                          <w:rFonts w:ascii="Arial" w:hAnsi="Arial" w:cs="Arial"/>
                          <w:sz w:val="17"/>
                          <w:szCs w:val="17"/>
                        </w:rPr>
                      </w:pPr>
                      <w:r>
                        <w:rPr>
                          <w:rFonts w:ascii="Arial" w:hAnsi="Arial" w:cs="Arial"/>
                          <w:sz w:val="17"/>
                          <w:szCs w:val="17"/>
                        </w:rPr>
                        <w:t>Messe- und Kongress-GmbH</w:t>
                      </w:r>
                    </w:p>
                    <w:p w:rsidR="00A65353" w:rsidRDefault="00A65353" w:rsidP="00A65353">
                      <w:pPr>
                        <w:rPr>
                          <w:rFonts w:ascii="Arial" w:hAnsi="Arial" w:cs="Arial"/>
                          <w:sz w:val="17"/>
                          <w:szCs w:val="17"/>
                        </w:rPr>
                      </w:pPr>
                      <w:r>
                        <w:rPr>
                          <w:rFonts w:ascii="Arial" w:hAnsi="Arial" w:cs="Arial"/>
                          <w:sz w:val="17"/>
                          <w:szCs w:val="17"/>
                        </w:rPr>
                        <w:t>Joseph-Dollinger-Bogen 7</w:t>
                      </w:r>
                    </w:p>
                    <w:p w:rsidR="00A65353" w:rsidRDefault="00A65353" w:rsidP="00A65353">
                      <w:pPr>
                        <w:rPr>
                          <w:rFonts w:ascii="Arial" w:hAnsi="Arial" w:cs="Arial"/>
                          <w:sz w:val="17"/>
                          <w:szCs w:val="17"/>
                        </w:rPr>
                      </w:pPr>
                      <w:r>
                        <w:rPr>
                          <w:rFonts w:ascii="Arial" w:hAnsi="Arial" w:cs="Arial"/>
                          <w:sz w:val="17"/>
                          <w:szCs w:val="17"/>
                        </w:rPr>
                        <w:t>D- 80</w:t>
                      </w:r>
                      <w:r w:rsidR="006858E5">
                        <w:rPr>
                          <w:rFonts w:ascii="Arial" w:hAnsi="Arial" w:cs="Arial"/>
                          <w:sz w:val="17"/>
                          <w:szCs w:val="17"/>
                        </w:rPr>
                        <w:t>807</w:t>
                      </w:r>
                      <w:r>
                        <w:rPr>
                          <w:rFonts w:ascii="Arial" w:hAnsi="Arial" w:cs="Arial"/>
                          <w:sz w:val="17"/>
                          <w:szCs w:val="17"/>
                        </w:rPr>
                        <w:t xml:space="preserve"> München</w:t>
                      </w:r>
                    </w:p>
                    <w:p w:rsidR="00A65353" w:rsidRDefault="00A65353" w:rsidP="00A65353">
                      <w:pPr>
                        <w:rPr>
                          <w:rFonts w:ascii="Arial" w:hAnsi="Arial" w:cs="Arial"/>
                          <w:sz w:val="17"/>
                          <w:szCs w:val="17"/>
                        </w:rPr>
                      </w:pPr>
                      <w:r>
                        <w:rPr>
                          <w:rFonts w:ascii="Arial" w:hAnsi="Arial" w:cs="Arial"/>
                          <w:sz w:val="17"/>
                          <w:szCs w:val="17"/>
                        </w:rPr>
                        <w:t>Tel.: +49 (0)89 32391-259</w:t>
                      </w:r>
                    </w:p>
                    <w:p w:rsidR="00A65353" w:rsidRDefault="00A65353" w:rsidP="00A65353">
                      <w:pPr>
                        <w:rPr>
                          <w:rFonts w:ascii="Arial" w:hAnsi="Arial" w:cs="Arial"/>
                          <w:sz w:val="17"/>
                          <w:szCs w:val="17"/>
                        </w:rPr>
                      </w:pPr>
                      <w:r>
                        <w:rPr>
                          <w:rFonts w:ascii="Arial" w:hAnsi="Arial" w:cs="Arial"/>
                          <w:sz w:val="17"/>
                          <w:szCs w:val="17"/>
                        </w:rPr>
                        <w:t>Fax: +49 (0)89 32391-246</w:t>
                      </w:r>
                    </w:p>
                    <w:p w:rsidR="00A65353" w:rsidRDefault="00A65353" w:rsidP="00A65353">
                      <w:pPr>
                        <w:rPr>
                          <w:rFonts w:ascii="Arial" w:hAnsi="Arial" w:cs="Arial"/>
                          <w:sz w:val="17"/>
                          <w:szCs w:val="17"/>
                        </w:rPr>
                      </w:pPr>
                      <w:r>
                        <w:rPr>
                          <w:rFonts w:ascii="Arial" w:hAnsi="Arial" w:cs="Arial"/>
                          <w:sz w:val="17"/>
                          <w:szCs w:val="17"/>
                        </w:rPr>
                        <w:t>www.logimat-messe.de</w:t>
                      </w:r>
                    </w:p>
                  </w:txbxContent>
                </v:textbox>
              </v:shape>
            </w:pict>
          </mc:Fallback>
        </mc:AlternateContent>
      </w:r>
      <w:r>
        <w:rPr>
          <w:rFonts w:ascii="Arial" w:hAnsi="Arial" w:cs="Arial"/>
          <w:noProof/>
          <w:sz w:val="10"/>
          <w:szCs w:val="10"/>
        </w:rPr>
        <w:drawing>
          <wp:inline distT="0" distB="0" distL="0" distR="0" wp14:anchorId="1206A0ED" wp14:editId="235867FC">
            <wp:extent cx="2222628" cy="101917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2016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116" cy="1023067"/>
                    </a:xfrm>
                    <a:prstGeom prst="rect">
                      <a:avLst/>
                    </a:prstGeom>
                  </pic:spPr>
                </pic:pic>
              </a:graphicData>
            </a:graphic>
          </wp:inline>
        </w:drawing>
      </w:r>
    </w:p>
    <w:p w:rsidR="00A65353" w:rsidRPr="002C377B" w:rsidRDefault="00A65353" w:rsidP="00A65353">
      <w:pPr>
        <w:ind w:right="1134"/>
        <w:jc w:val="both"/>
        <w:rPr>
          <w:rFonts w:ascii="Arial" w:hAnsi="Arial" w:cs="Arial"/>
          <w:sz w:val="10"/>
          <w:szCs w:val="10"/>
        </w:rPr>
      </w:pPr>
    </w:p>
    <w:p w:rsidR="00A65353" w:rsidRPr="002C377B" w:rsidRDefault="00A65353" w:rsidP="00A65353">
      <w:pPr>
        <w:jc w:val="both"/>
        <w:rPr>
          <w:rFonts w:ascii="Arial" w:hAnsi="Arial" w:cs="Arial"/>
          <w:b/>
          <w:bCs/>
          <w:sz w:val="22"/>
          <w:szCs w:val="22"/>
        </w:rPr>
      </w:pPr>
      <w:r>
        <w:rPr>
          <w:rFonts w:ascii="Arial" w:hAnsi="Arial" w:cs="Arial"/>
          <w:b/>
          <w:bCs/>
          <w:sz w:val="22"/>
          <w:szCs w:val="22"/>
        </w:rPr>
        <w:t>14</w:t>
      </w:r>
      <w:r w:rsidRPr="002C377B">
        <w:rPr>
          <w:rFonts w:ascii="Arial" w:hAnsi="Arial" w:cs="Arial"/>
          <w:b/>
          <w:bCs/>
          <w:sz w:val="22"/>
          <w:szCs w:val="22"/>
        </w:rPr>
        <w:t>. Internationale Fachmesse für Distribution,</w:t>
      </w:r>
    </w:p>
    <w:p w:rsidR="00A65353" w:rsidRPr="002C377B" w:rsidRDefault="00A65353" w:rsidP="00A65353">
      <w:pPr>
        <w:jc w:val="both"/>
        <w:rPr>
          <w:rFonts w:ascii="Arial" w:hAnsi="Arial" w:cs="Arial"/>
          <w:b/>
          <w:bCs/>
          <w:sz w:val="22"/>
          <w:szCs w:val="22"/>
        </w:rPr>
      </w:pPr>
      <w:r w:rsidRPr="002C377B">
        <w:rPr>
          <w:rFonts w:ascii="Arial" w:hAnsi="Arial" w:cs="Arial"/>
          <w:b/>
          <w:bCs/>
          <w:sz w:val="22"/>
          <w:szCs w:val="22"/>
        </w:rPr>
        <w:t xml:space="preserve">Material- und Informationsfluss </w:t>
      </w:r>
    </w:p>
    <w:p w:rsidR="00A65353" w:rsidRPr="002C377B" w:rsidRDefault="00A65353" w:rsidP="00A65353">
      <w:pPr>
        <w:jc w:val="both"/>
        <w:rPr>
          <w:rFonts w:ascii="Arial" w:hAnsi="Arial" w:cs="Arial"/>
          <w:b/>
          <w:bCs/>
          <w:sz w:val="22"/>
          <w:szCs w:val="22"/>
        </w:rPr>
      </w:pPr>
      <w:r>
        <w:rPr>
          <w:rFonts w:ascii="Arial" w:hAnsi="Arial" w:cs="Arial"/>
          <w:b/>
          <w:bCs/>
          <w:sz w:val="22"/>
          <w:szCs w:val="22"/>
        </w:rPr>
        <w:t>8</w:t>
      </w:r>
      <w:r w:rsidRPr="002C377B">
        <w:rPr>
          <w:rFonts w:ascii="Arial" w:hAnsi="Arial" w:cs="Arial"/>
          <w:b/>
          <w:bCs/>
          <w:sz w:val="22"/>
          <w:szCs w:val="22"/>
        </w:rPr>
        <w:t xml:space="preserve">. bis </w:t>
      </w:r>
      <w:r>
        <w:rPr>
          <w:rFonts w:ascii="Arial" w:hAnsi="Arial" w:cs="Arial"/>
          <w:b/>
          <w:bCs/>
          <w:sz w:val="22"/>
          <w:szCs w:val="22"/>
        </w:rPr>
        <w:t>10. März 2016</w:t>
      </w:r>
      <w:r w:rsidRPr="002C377B">
        <w:rPr>
          <w:rFonts w:ascii="Arial" w:hAnsi="Arial" w:cs="Arial"/>
          <w:b/>
          <w:bCs/>
          <w:sz w:val="22"/>
          <w:szCs w:val="22"/>
        </w:rPr>
        <w:t xml:space="preserve">, </w:t>
      </w:r>
      <w:r>
        <w:rPr>
          <w:rFonts w:ascii="Arial" w:hAnsi="Arial" w:cs="Arial"/>
          <w:b/>
          <w:bCs/>
          <w:sz w:val="22"/>
          <w:szCs w:val="22"/>
        </w:rPr>
        <w:t>Neue Messe</w:t>
      </w:r>
      <w:r w:rsidRPr="002C377B">
        <w:rPr>
          <w:rFonts w:ascii="Arial" w:hAnsi="Arial" w:cs="Arial"/>
          <w:b/>
          <w:bCs/>
          <w:sz w:val="22"/>
          <w:szCs w:val="22"/>
        </w:rPr>
        <w:t xml:space="preserve"> Stuttgart</w:t>
      </w:r>
    </w:p>
    <w:p w:rsidR="00A65353" w:rsidRPr="002C377B" w:rsidRDefault="00A65353" w:rsidP="00A65353">
      <w:pPr>
        <w:tabs>
          <w:tab w:val="left" w:pos="4860"/>
          <w:tab w:val="left" w:pos="5220"/>
          <w:tab w:val="left" w:pos="5940"/>
        </w:tabs>
        <w:jc w:val="center"/>
        <w:rPr>
          <w:rFonts w:ascii="Arial" w:hAnsi="Arial" w:cs="Arial"/>
          <w:sz w:val="22"/>
          <w:szCs w:val="22"/>
        </w:rPr>
      </w:pPr>
      <w:r w:rsidRPr="002C377B">
        <w:rPr>
          <w:rFonts w:ascii="Arial" w:hAnsi="Arial" w:cs="Arial"/>
          <w:sz w:val="22"/>
          <w:szCs w:val="22"/>
        </w:rPr>
        <w:tab/>
      </w:r>
    </w:p>
    <w:p w:rsidR="000E4948" w:rsidRDefault="000E4948" w:rsidP="00A65353">
      <w:pPr>
        <w:ind w:right="1134"/>
        <w:jc w:val="both"/>
        <w:rPr>
          <w:rFonts w:ascii="Arial" w:hAnsi="Arial" w:cs="Arial"/>
          <w:sz w:val="22"/>
          <w:szCs w:val="22"/>
        </w:rPr>
      </w:pPr>
    </w:p>
    <w:p w:rsidR="00B830A2" w:rsidRDefault="00895340" w:rsidP="006858E5">
      <w:pPr>
        <w:ind w:left="5664"/>
        <w:jc w:val="both"/>
        <w:rPr>
          <w:rFonts w:ascii="Arial" w:hAnsi="Arial" w:cs="Arial"/>
          <w:sz w:val="22"/>
          <w:szCs w:val="22"/>
        </w:rPr>
      </w:pPr>
      <w:r>
        <w:rPr>
          <w:rFonts w:ascii="Arial" w:hAnsi="Arial" w:cs="Arial"/>
          <w:sz w:val="22"/>
          <w:szCs w:val="22"/>
        </w:rPr>
        <w:t xml:space="preserve">  </w:t>
      </w:r>
      <w:r w:rsidR="006858E5">
        <w:rPr>
          <w:rFonts w:ascii="Arial" w:hAnsi="Arial" w:cs="Arial"/>
          <w:sz w:val="22"/>
          <w:szCs w:val="22"/>
        </w:rPr>
        <w:t xml:space="preserve">   </w:t>
      </w:r>
      <w:r w:rsidR="007D22E7">
        <w:rPr>
          <w:rFonts w:ascii="Arial" w:hAnsi="Arial" w:cs="Arial"/>
          <w:sz w:val="22"/>
          <w:szCs w:val="22"/>
        </w:rPr>
        <w:t>M</w:t>
      </w:r>
      <w:r w:rsidR="00B830A2">
        <w:rPr>
          <w:rFonts w:ascii="Arial" w:hAnsi="Arial" w:cs="Arial"/>
          <w:sz w:val="22"/>
          <w:szCs w:val="22"/>
        </w:rPr>
        <w:t xml:space="preserve">ünchen, </w:t>
      </w:r>
      <w:r w:rsidR="00DB32EB">
        <w:rPr>
          <w:rFonts w:ascii="Arial" w:hAnsi="Arial" w:cs="Arial"/>
          <w:sz w:val="22"/>
          <w:szCs w:val="22"/>
        </w:rPr>
        <w:t>18.12.2015</w:t>
      </w:r>
    </w:p>
    <w:p w:rsidR="00A57D2E" w:rsidRPr="00063C3A" w:rsidRDefault="00A57D2E" w:rsidP="000E4948">
      <w:pPr>
        <w:tabs>
          <w:tab w:val="left" w:pos="6379"/>
        </w:tabs>
        <w:ind w:right="-1"/>
        <w:rPr>
          <w:rFonts w:ascii="Arial" w:hAnsi="Arial" w:cs="Arial"/>
          <w:color w:val="000000" w:themeColor="text1"/>
          <w:sz w:val="22"/>
          <w:szCs w:val="22"/>
        </w:rPr>
      </w:pPr>
    </w:p>
    <w:p w:rsidR="00237B4C" w:rsidRPr="00063C3A" w:rsidRDefault="00237B4C" w:rsidP="00237B4C">
      <w:pPr>
        <w:pStyle w:val="berschrift1"/>
        <w:jc w:val="both"/>
        <w:rPr>
          <w:rFonts w:cs="Arial"/>
          <w:color w:val="000000" w:themeColor="text1"/>
          <w:sz w:val="28"/>
          <w:szCs w:val="28"/>
        </w:rPr>
      </w:pPr>
      <w:r w:rsidRPr="00063C3A">
        <w:rPr>
          <w:rFonts w:cs="Arial"/>
          <w:color w:val="000000" w:themeColor="text1"/>
          <w:sz w:val="28"/>
          <w:szCs w:val="28"/>
        </w:rPr>
        <w:t>Presseinformation</w:t>
      </w:r>
    </w:p>
    <w:p w:rsidR="00FC6D2A" w:rsidRPr="00063C3A" w:rsidRDefault="00FC6D2A" w:rsidP="000E4948">
      <w:pPr>
        <w:jc w:val="both"/>
        <w:rPr>
          <w:rFonts w:ascii="Arial" w:hAnsi="Arial" w:cs="Arial"/>
          <w:color w:val="000000" w:themeColor="text1"/>
          <w:sz w:val="22"/>
          <w:szCs w:val="22"/>
        </w:rPr>
      </w:pPr>
      <w:bookmarkStart w:id="0" w:name="_GoBack"/>
      <w:bookmarkEnd w:id="0"/>
    </w:p>
    <w:p w:rsidR="00D3099D" w:rsidRPr="00293C11" w:rsidRDefault="006E450B" w:rsidP="00D3099D">
      <w:pPr>
        <w:rPr>
          <w:rFonts w:ascii="Arial" w:hAnsi="Arial" w:cs="Arial"/>
          <w:b/>
          <w:bCs/>
          <w:color w:val="000000" w:themeColor="text1"/>
          <w:sz w:val="28"/>
        </w:rPr>
      </w:pPr>
      <w:r w:rsidRPr="00063C3A">
        <w:rPr>
          <w:rFonts w:ascii="Arial" w:hAnsi="Arial" w:cs="Arial"/>
          <w:b/>
          <w:color w:val="000000" w:themeColor="text1"/>
          <w:sz w:val="28"/>
          <w:szCs w:val="28"/>
        </w:rPr>
        <w:t>FORUM:</w:t>
      </w:r>
      <w:r w:rsidR="003D5C60" w:rsidRPr="00063C3A">
        <w:rPr>
          <w:rFonts w:ascii="Arial" w:hAnsi="Arial" w:cs="Arial"/>
          <w:b/>
          <w:color w:val="000000" w:themeColor="text1"/>
          <w:sz w:val="28"/>
          <w:szCs w:val="28"/>
        </w:rPr>
        <w:t xml:space="preserve"> </w:t>
      </w:r>
      <w:r w:rsidR="00293C11" w:rsidRPr="00293C11">
        <w:rPr>
          <w:rFonts w:ascii="Arial" w:hAnsi="Arial" w:cs="Arial"/>
          <w:b/>
          <w:bCs/>
          <w:color w:val="000000" w:themeColor="text1"/>
          <w:sz w:val="28"/>
        </w:rPr>
        <w:t>Auto-ID Technologien und Lösungen in der Logistik</w:t>
      </w:r>
    </w:p>
    <w:p w:rsidR="00293C11" w:rsidRPr="00AE34A3" w:rsidRDefault="00293C11" w:rsidP="00293C11">
      <w:pPr>
        <w:rPr>
          <w:rFonts w:ascii="Arial" w:hAnsi="Arial" w:cs="Arial"/>
          <w:b/>
          <w:bCs/>
          <w:color w:val="000000" w:themeColor="text1"/>
        </w:rPr>
      </w:pPr>
      <w:r w:rsidRPr="00AE34A3">
        <w:rPr>
          <w:rFonts w:ascii="Arial" w:hAnsi="Arial" w:cs="Arial"/>
          <w:b/>
          <w:bCs/>
          <w:color w:val="000000" w:themeColor="text1"/>
        </w:rPr>
        <w:t>Automatisierung mittels Barcodes, RFID und Kennzeichnung</w:t>
      </w:r>
    </w:p>
    <w:p w:rsidR="00E501CC" w:rsidRPr="00063C3A" w:rsidRDefault="00E501CC" w:rsidP="00E50EE1">
      <w:pPr>
        <w:rPr>
          <w:rFonts w:ascii="Arial" w:hAnsi="Arial" w:cs="Arial"/>
          <w:b/>
          <w:color w:val="000000" w:themeColor="text1"/>
          <w:sz w:val="22"/>
          <w:szCs w:val="22"/>
        </w:rPr>
      </w:pPr>
    </w:p>
    <w:p w:rsidR="007609F2" w:rsidRPr="00063C3A" w:rsidRDefault="00293C11" w:rsidP="000E4948">
      <w:pPr>
        <w:rPr>
          <w:rFonts w:ascii="Arial" w:hAnsi="Arial" w:cs="Arial"/>
          <w:b/>
          <w:color w:val="000000" w:themeColor="text1"/>
          <w:sz w:val="22"/>
          <w:szCs w:val="22"/>
        </w:rPr>
      </w:pPr>
      <w:r>
        <w:rPr>
          <w:rFonts w:ascii="Arial" w:hAnsi="Arial" w:cs="Arial"/>
          <w:b/>
          <w:bCs/>
          <w:color w:val="000000" w:themeColor="text1"/>
          <w:sz w:val="22"/>
          <w:szCs w:val="22"/>
        </w:rPr>
        <w:t>Dienstag</w:t>
      </w:r>
      <w:r w:rsidR="004341E3" w:rsidRPr="00063C3A">
        <w:rPr>
          <w:rFonts w:ascii="Arial" w:hAnsi="Arial" w:cs="Arial"/>
          <w:b/>
          <w:bCs/>
          <w:color w:val="000000" w:themeColor="text1"/>
          <w:sz w:val="22"/>
          <w:szCs w:val="22"/>
        </w:rPr>
        <w:t>,</w:t>
      </w:r>
      <w:r w:rsidR="007609F2" w:rsidRPr="00063C3A">
        <w:rPr>
          <w:rFonts w:ascii="Arial" w:hAnsi="Arial" w:cs="Arial"/>
          <w:b/>
          <w:bCs/>
          <w:color w:val="000000" w:themeColor="text1"/>
          <w:sz w:val="22"/>
          <w:szCs w:val="22"/>
        </w:rPr>
        <w:t xml:space="preserve"> </w:t>
      </w:r>
      <w:r>
        <w:rPr>
          <w:rFonts w:ascii="Arial" w:hAnsi="Arial" w:cs="Arial"/>
          <w:b/>
          <w:bCs/>
          <w:color w:val="000000" w:themeColor="text1"/>
          <w:sz w:val="22"/>
          <w:szCs w:val="22"/>
        </w:rPr>
        <w:t>08</w:t>
      </w:r>
      <w:r w:rsidR="00634EEF" w:rsidRPr="00063C3A">
        <w:rPr>
          <w:rFonts w:ascii="Arial" w:hAnsi="Arial" w:cs="Arial"/>
          <w:b/>
          <w:bCs/>
          <w:color w:val="000000" w:themeColor="text1"/>
          <w:sz w:val="22"/>
          <w:szCs w:val="22"/>
        </w:rPr>
        <w:t xml:space="preserve">. </w:t>
      </w:r>
      <w:r w:rsidR="007D22E7" w:rsidRPr="00063C3A">
        <w:rPr>
          <w:rFonts w:ascii="Arial" w:hAnsi="Arial" w:cs="Arial"/>
          <w:b/>
          <w:bCs/>
          <w:color w:val="000000" w:themeColor="text1"/>
          <w:sz w:val="22"/>
          <w:szCs w:val="22"/>
        </w:rPr>
        <w:t>März</w:t>
      </w:r>
      <w:r w:rsidR="00634EEF" w:rsidRPr="00063C3A">
        <w:rPr>
          <w:rFonts w:ascii="Arial" w:hAnsi="Arial" w:cs="Arial"/>
          <w:b/>
          <w:bCs/>
          <w:color w:val="000000" w:themeColor="text1"/>
          <w:sz w:val="22"/>
          <w:szCs w:val="22"/>
        </w:rPr>
        <w:t xml:space="preserve"> </w:t>
      </w:r>
      <w:r w:rsidR="007609F2" w:rsidRPr="00063C3A">
        <w:rPr>
          <w:rFonts w:ascii="Arial" w:hAnsi="Arial" w:cs="Arial"/>
          <w:b/>
          <w:bCs/>
          <w:color w:val="000000" w:themeColor="text1"/>
          <w:sz w:val="22"/>
          <w:szCs w:val="22"/>
        </w:rPr>
        <w:t>201</w:t>
      </w:r>
      <w:r w:rsidR="007D22E7" w:rsidRPr="00063C3A">
        <w:rPr>
          <w:rFonts w:ascii="Arial" w:hAnsi="Arial" w:cs="Arial"/>
          <w:b/>
          <w:bCs/>
          <w:color w:val="000000" w:themeColor="text1"/>
          <w:sz w:val="22"/>
          <w:szCs w:val="22"/>
        </w:rPr>
        <w:t>6</w:t>
      </w:r>
      <w:r w:rsidR="00DC1878" w:rsidRPr="00063C3A">
        <w:rPr>
          <w:rFonts w:ascii="Arial" w:hAnsi="Arial" w:cs="Arial"/>
          <w:b/>
          <w:bCs/>
          <w:color w:val="000000" w:themeColor="text1"/>
          <w:sz w:val="22"/>
          <w:szCs w:val="22"/>
        </w:rPr>
        <w:t xml:space="preserve"> von</w:t>
      </w:r>
      <w:r w:rsidR="007D22E7" w:rsidRPr="00063C3A">
        <w:rPr>
          <w:rFonts w:ascii="Arial" w:hAnsi="Arial" w:cs="Arial"/>
          <w:b/>
          <w:bCs/>
          <w:color w:val="000000" w:themeColor="text1"/>
          <w:sz w:val="22"/>
          <w:szCs w:val="22"/>
        </w:rPr>
        <w:t xml:space="preserve"> 1</w:t>
      </w:r>
      <w:r w:rsidR="00D3099D">
        <w:rPr>
          <w:rFonts w:ascii="Arial" w:hAnsi="Arial" w:cs="Arial"/>
          <w:b/>
          <w:bCs/>
          <w:color w:val="000000" w:themeColor="text1"/>
          <w:sz w:val="22"/>
          <w:szCs w:val="22"/>
        </w:rPr>
        <w:t>4</w:t>
      </w:r>
      <w:r w:rsidR="0014746B" w:rsidRPr="00063C3A">
        <w:rPr>
          <w:rFonts w:ascii="Arial" w:hAnsi="Arial" w:cs="Arial"/>
          <w:b/>
          <w:bCs/>
          <w:color w:val="000000" w:themeColor="text1"/>
          <w:sz w:val="22"/>
          <w:szCs w:val="22"/>
        </w:rPr>
        <w:t>:</w:t>
      </w:r>
      <w:r>
        <w:rPr>
          <w:rFonts w:ascii="Arial" w:hAnsi="Arial" w:cs="Arial"/>
          <w:b/>
          <w:bCs/>
          <w:color w:val="000000" w:themeColor="text1"/>
          <w:sz w:val="22"/>
          <w:szCs w:val="22"/>
        </w:rPr>
        <w:t>3</w:t>
      </w:r>
      <w:r w:rsidR="00256831" w:rsidRPr="00063C3A">
        <w:rPr>
          <w:rFonts w:ascii="Arial" w:hAnsi="Arial" w:cs="Arial"/>
          <w:b/>
          <w:bCs/>
          <w:color w:val="000000" w:themeColor="text1"/>
          <w:sz w:val="22"/>
          <w:szCs w:val="22"/>
        </w:rPr>
        <w:t>0</w:t>
      </w:r>
      <w:r w:rsidR="00635859" w:rsidRPr="00063C3A">
        <w:rPr>
          <w:rFonts w:ascii="Arial" w:hAnsi="Arial" w:cs="Arial"/>
          <w:b/>
          <w:bCs/>
          <w:color w:val="000000" w:themeColor="text1"/>
          <w:sz w:val="22"/>
          <w:szCs w:val="22"/>
        </w:rPr>
        <w:t xml:space="preserve"> bis 1</w:t>
      </w:r>
      <w:r>
        <w:rPr>
          <w:rFonts w:ascii="Arial" w:hAnsi="Arial" w:cs="Arial"/>
          <w:b/>
          <w:bCs/>
          <w:color w:val="000000" w:themeColor="text1"/>
          <w:sz w:val="22"/>
          <w:szCs w:val="22"/>
        </w:rPr>
        <w:t>6</w:t>
      </w:r>
      <w:r w:rsidR="007D22E7" w:rsidRPr="00063C3A">
        <w:rPr>
          <w:rFonts w:ascii="Arial" w:hAnsi="Arial" w:cs="Arial"/>
          <w:b/>
          <w:bCs/>
          <w:color w:val="000000" w:themeColor="text1"/>
          <w:sz w:val="22"/>
          <w:szCs w:val="22"/>
        </w:rPr>
        <w:t>:</w:t>
      </w:r>
      <w:r>
        <w:rPr>
          <w:rFonts w:ascii="Arial" w:hAnsi="Arial" w:cs="Arial"/>
          <w:b/>
          <w:bCs/>
          <w:color w:val="000000" w:themeColor="text1"/>
          <w:sz w:val="22"/>
          <w:szCs w:val="22"/>
        </w:rPr>
        <w:t>0</w:t>
      </w:r>
      <w:r w:rsidR="00635859" w:rsidRPr="00063C3A">
        <w:rPr>
          <w:rFonts w:ascii="Arial" w:hAnsi="Arial" w:cs="Arial"/>
          <w:b/>
          <w:bCs/>
          <w:color w:val="000000" w:themeColor="text1"/>
          <w:sz w:val="22"/>
          <w:szCs w:val="22"/>
        </w:rPr>
        <w:t xml:space="preserve">0 </w:t>
      </w:r>
      <w:r w:rsidR="003649B7" w:rsidRPr="00063C3A">
        <w:rPr>
          <w:rFonts w:ascii="Arial" w:hAnsi="Arial" w:cs="Arial"/>
          <w:b/>
          <w:color w:val="000000" w:themeColor="text1"/>
          <w:sz w:val="22"/>
          <w:szCs w:val="22"/>
        </w:rPr>
        <w:t>Uhr, Forum</w:t>
      </w:r>
      <w:r w:rsidR="00FC6D2A" w:rsidRPr="00063C3A">
        <w:rPr>
          <w:rFonts w:ascii="Arial" w:hAnsi="Arial" w:cs="Arial"/>
          <w:b/>
          <w:color w:val="000000" w:themeColor="text1"/>
          <w:sz w:val="22"/>
          <w:szCs w:val="22"/>
        </w:rPr>
        <w:t xml:space="preserve"> </w:t>
      </w:r>
      <w:r w:rsidR="008850AE">
        <w:rPr>
          <w:rFonts w:ascii="Arial" w:hAnsi="Arial" w:cs="Arial"/>
          <w:b/>
          <w:color w:val="000000" w:themeColor="text1"/>
          <w:sz w:val="22"/>
          <w:szCs w:val="22"/>
        </w:rPr>
        <w:t>F</w:t>
      </w:r>
      <w:r w:rsidR="003B388D" w:rsidRPr="00063C3A">
        <w:rPr>
          <w:rFonts w:ascii="Arial" w:hAnsi="Arial" w:cs="Arial"/>
          <w:b/>
          <w:color w:val="000000" w:themeColor="text1"/>
          <w:sz w:val="22"/>
          <w:szCs w:val="22"/>
        </w:rPr>
        <w:t xml:space="preserve">, Halle </w:t>
      </w:r>
      <w:r w:rsidR="008850AE">
        <w:rPr>
          <w:rFonts w:ascii="Arial" w:hAnsi="Arial" w:cs="Arial"/>
          <w:b/>
          <w:color w:val="000000" w:themeColor="text1"/>
          <w:sz w:val="22"/>
          <w:szCs w:val="22"/>
        </w:rPr>
        <w:t>4</w:t>
      </w:r>
    </w:p>
    <w:p w:rsidR="00256831" w:rsidRPr="00063C3A" w:rsidRDefault="00256831" w:rsidP="000E4948">
      <w:pPr>
        <w:autoSpaceDE w:val="0"/>
        <w:autoSpaceDN w:val="0"/>
        <w:adjustRightInd w:val="0"/>
        <w:rPr>
          <w:rFonts w:ascii="Arial" w:hAnsi="Arial" w:cs="Arial"/>
          <w:b/>
          <w:bCs/>
          <w:color w:val="000000" w:themeColor="text1"/>
          <w:sz w:val="22"/>
          <w:szCs w:val="22"/>
        </w:rPr>
      </w:pPr>
    </w:p>
    <w:p w:rsidR="00293C11" w:rsidRPr="00293C11" w:rsidRDefault="002D2B73" w:rsidP="00293C11">
      <w:pPr>
        <w:rPr>
          <w:rFonts w:ascii="Arial" w:hAnsi="Arial" w:cs="Arial"/>
          <w:bCs/>
          <w:i/>
          <w:color w:val="000000" w:themeColor="text1"/>
          <w:sz w:val="22"/>
          <w:szCs w:val="22"/>
        </w:rPr>
      </w:pPr>
      <w:r w:rsidRPr="00063C3A">
        <w:rPr>
          <w:rFonts w:ascii="Arial" w:hAnsi="Arial" w:cs="Arial"/>
          <w:i/>
          <w:color w:val="000000" w:themeColor="text1"/>
          <w:sz w:val="22"/>
          <w:szCs w:val="22"/>
        </w:rPr>
        <w:t xml:space="preserve">Moderation: </w:t>
      </w:r>
      <w:r w:rsidR="00293C11" w:rsidRPr="00293C11">
        <w:rPr>
          <w:rFonts w:ascii="Arial" w:hAnsi="Arial" w:cs="Arial"/>
          <w:b/>
          <w:bCs/>
          <w:i/>
          <w:color w:val="000000" w:themeColor="text1"/>
          <w:sz w:val="22"/>
          <w:szCs w:val="22"/>
        </w:rPr>
        <w:t>Thorsten Aha</w:t>
      </w:r>
      <w:r w:rsidR="00293C11" w:rsidRPr="00293C11">
        <w:rPr>
          <w:rFonts w:ascii="Arial" w:hAnsi="Arial" w:cs="Arial"/>
          <w:bCs/>
          <w:i/>
          <w:color w:val="000000" w:themeColor="text1"/>
          <w:sz w:val="22"/>
          <w:szCs w:val="22"/>
        </w:rPr>
        <w:t>, Chefredakteur Ident Verlag &amp; Service GmbH</w:t>
      </w:r>
    </w:p>
    <w:p w:rsidR="00063C3A" w:rsidRPr="00063C3A" w:rsidRDefault="00063C3A" w:rsidP="00063C3A">
      <w:pPr>
        <w:rPr>
          <w:rFonts w:ascii="Arial" w:hAnsi="Arial" w:cs="Arial"/>
          <w:b/>
          <w:bCs/>
          <w:color w:val="000000" w:themeColor="text1"/>
          <w:sz w:val="22"/>
          <w:szCs w:val="22"/>
        </w:rPr>
      </w:pPr>
    </w:p>
    <w:p w:rsidR="00293C11" w:rsidRPr="00293C11" w:rsidRDefault="00293C11" w:rsidP="00293C11">
      <w:pPr>
        <w:jc w:val="both"/>
        <w:rPr>
          <w:rFonts w:ascii="Arial" w:hAnsi="Arial" w:cs="Arial"/>
          <w:bCs/>
          <w:color w:val="000000" w:themeColor="text1"/>
          <w:sz w:val="22"/>
          <w:szCs w:val="22"/>
        </w:rPr>
      </w:pPr>
      <w:r w:rsidRPr="00293C11">
        <w:rPr>
          <w:rFonts w:ascii="Arial" w:hAnsi="Arial" w:cs="Arial"/>
          <w:bCs/>
          <w:color w:val="000000" w:themeColor="text1"/>
          <w:sz w:val="22"/>
          <w:szCs w:val="22"/>
        </w:rPr>
        <w:t xml:space="preserve">Das Expertenforum „Auto-ID Technologien und Lösungen in der Logistik“ beschäftigt sich 2016 damit, wie Automatisierung bereits heute dazu beitragen kann, die Trends Digitalisierung oder Industrie 4.0 ganz konkret in der Logistik umzusetzen. Welche veränderte Rolle spielen Barcodes, RFID und Kennzeichnung dann, wenn Produkte und Maschinen selbstständig miteinander kommunizieren? Und wie unterstützen die Auto-ID-Techniken das Internet der Dinge beziehungsweise die Integrated </w:t>
      </w:r>
      <w:proofErr w:type="spellStart"/>
      <w:r w:rsidRPr="00293C11">
        <w:rPr>
          <w:rFonts w:ascii="Arial" w:hAnsi="Arial" w:cs="Arial"/>
          <w:bCs/>
          <w:color w:val="000000" w:themeColor="text1"/>
          <w:sz w:val="22"/>
          <w:szCs w:val="22"/>
        </w:rPr>
        <w:t>Industry</w:t>
      </w:r>
      <w:proofErr w:type="spellEnd"/>
      <w:r w:rsidRPr="00293C11">
        <w:rPr>
          <w:rFonts w:ascii="Arial" w:hAnsi="Arial" w:cs="Arial"/>
          <w:bCs/>
          <w:color w:val="000000" w:themeColor="text1"/>
          <w:sz w:val="22"/>
          <w:szCs w:val="22"/>
        </w:rPr>
        <w:t xml:space="preserve"> mit konkreten Maßnahmen und Lösungen?</w:t>
      </w:r>
    </w:p>
    <w:p w:rsidR="00293C11" w:rsidRPr="00293C11" w:rsidRDefault="00293C11" w:rsidP="00293C11">
      <w:pPr>
        <w:jc w:val="both"/>
        <w:rPr>
          <w:rFonts w:ascii="Arial" w:hAnsi="Arial" w:cs="Arial"/>
          <w:bCs/>
          <w:color w:val="000000" w:themeColor="text1"/>
          <w:sz w:val="22"/>
          <w:szCs w:val="22"/>
        </w:rPr>
      </w:pPr>
    </w:p>
    <w:p w:rsidR="00293C11" w:rsidRPr="00293C11" w:rsidRDefault="00293C11" w:rsidP="00293C11">
      <w:pPr>
        <w:jc w:val="both"/>
        <w:rPr>
          <w:rFonts w:ascii="Arial" w:hAnsi="Arial" w:cs="Arial"/>
          <w:bCs/>
          <w:color w:val="000000" w:themeColor="text1"/>
          <w:sz w:val="22"/>
          <w:szCs w:val="22"/>
        </w:rPr>
      </w:pPr>
      <w:r w:rsidRPr="00293C11">
        <w:rPr>
          <w:rFonts w:ascii="Arial" w:hAnsi="Arial" w:cs="Arial"/>
          <w:bCs/>
          <w:color w:val="000000" w:themeColor="text1"/>
          <w:sz w:val="22"/>
          <w:szCs w:val="22"/>
        </w:rPr>
        <w:t xml:space="preserve">Unter der Leitung von ident Chefredakteur Thorsten Aha diskutieren Branchenkenner über aktuelle Entwicklungen rund um die Themen Identifikation und Kennzeichnung. Frank </w:t>
      </w:r>
      <w:proofErr w:type="spellStart"/>
      <w:r w:rsidRPr="00293C11">
        <w:rPr>
          <w:rFonts w:ascii="Arial" w:hAnsi="Arial" w:cs="Arial"/>
          <w:bCs/>
          <w:color w:val="000000" w:themeColor="text1"/>
          <w:sz w:val="22"/>
          <w:szCs w:val="22"/>
        </w:rPr>
        <w:t>Linti</w:t>
      </w:r>
      <w:proofErr w:type="spellEnd"/>
      <w:r w:rsidRPr="00293C11">
        <w:rPr>
          <w:rFonts w:ascii="Arial" w:hAnsi="Arial" w:cs="Arial"/>
          <w:bCs/>
          <w:color w:val="000000" w:themeColor="text1"/>
          <w:sz w:val="22"/>
          <w:szCs w:val="22"/>
        </w:rPr>
        <w:t xml:space="preserve"> von Schreiner </w:t>
      </w:r>
      <w:proofErr w:type="spellStart"/>
      <w:r w:rsidRPr="00293C11">
        <w:rPr>
          <w:rFonts w:ascii="Arial" w:hAnsi="Arial" w:cs="Arial"/>
          <w:bCs/>
          <w:color w:val="000000" w:themeColor="text1"/>
          <w:sz w:val="22"/>
          <w:szCs w:val="22"/>
        </w:rPr>
        <w:t>LogiData</w:t>
      </w:r>
      <w:proofErr w:type="spellEnd"/>
      <w:r w:rsidRPr="00293C11">
        <w:rPr>
          <w:rFonts w:ascii="Arial" w:hAnsi="Arial" w:cs="Arial"/>
          <w:bCs/>
          <w:color w:val="000000" w:themeColor="text1"/>
          <w:sz w:val="22"/>
          <w:szCs w:val="22"/>
        </w:rPr>
        <w:t xml:space="preserve"> spricht über die Vorteile, die die RFID-Technik in Kombination mit dem Einsatz von Sensorik bieten kann. Denn Lösungen etwa im Bereich der Temperaturmessung oder der Feuchtigkeitskontrolle könnten die Abläufe von morgen erheblich verändern. In Stuttgart stellt </w:t>
      </w:r>
      <w:proofErr w:type="spellStart"/>
      <w:r w:rsidRPr="00293C11">
        <w:rPr>
          <w:rFonts w:ascii="Arial" w:hAnsi="Arial" w:cs="Arial"/>
          <w:bCs/>
          <w:color w:val="000000" w:themeColor="text1"/>
          <w:sz w:val="22"/>
          <w:szCs w:val="22"/>
        </w:rPr>
        <w:t>Linti</w:t>
      </w:r>
      <w:proofErr w:type="spellEnd"/>
      <w:r w:rsidRPr="00293C11">
        <w:rPr>
          <w:rFonts w:ascii="Arial" w:hAnsi="Arial" w:cs="Arial"/>
          <w:bCs/>
          <w:color w:val="000000" w:themeColor="text1"/>
          <w:sz w:val="22"/>
          <w:szCs w:val="22"/>
        </w:rPr>
        <w:t xml:space="preserve"> mögliche Anwendungsszenarien vor und verdeutlicht die konkreten Vorteile in unternehmerischen Prozessabläufen.</w:t>
      </w:r>
    </w:p>
    <w:p w:rsidR="00293C11" w:rsidRPr="00293C11" w:rsidRDefault="00293C11" w:rsidP="00293C11">
      <w:pPr>
        <w:jc w:val="both"/>
        <w:rPr>
          <w:rFonts w:ascii="Arial" w:hAnsi="Arial" w:cs="Arial"/>
          <w:bCs/>
          <w:color w:val="000000" w:themeColor="text1"/>
          <w:sz w:val="22"/>
          <w:szCs w:val="22"/>
        </w:rPr>
      </w:pPr>
    </w:p>
    <w:p w:rsidR="00293C11" w:rsidRPr="00293C11" w:rsidRDefault="00293C11" w:rsidP="00293C11">
      <w:pPr>
        <w:jc w:val="both"/>
        <w:rPr>
          <w:rFonts w:ascii="Arial" w:hAnsi="Arial" w:cs="Arial"/>
          <w:bCs/>
          <w:color w:val="000000" w:themeColor="text1"/>
          <w:sz w:val="22"/>
          <w:szCs w:val="22"/>
        </w:rPr>
      </w:pPr>
      <w:r w:rsidRPr="00293C11">
        <w:rPr>
          <w:rFonts w:ascii="Arial" w:hAnsi="Arial" w:cs="Arial"/>
          <w:bCs/>
          <w:color w:val="000000" w:themeColor="text1"/>
          <w:sz w:val="22"/>
          <w:szCs w:val="22"/>
        </w:rPr>
        <w:t xml:space="preserve">Roman Winter von GS1 Germany zeigt anhand des Beispiels des Paletten-Mehrwegpoolsystems Zentek, wie der Einsatz intelligenter Ladungsträger die Transparenz entlang der Wertschöpfungskette nachhaltig verbessern kann. Zum Einsatz kommt eine Hybridlösung aus Barcode und RFID-Transponder, mit der jede Palette identifiziert und verfolgt werden kann. Der Kunde habe so in Echtzeit einen aktuellen Überblick über Kosten und Bestand seiner Ladungsträger, über Verweildauern und Bewegungen. Die Supply Chain lasse sich dadurch optimal überwachen beziehungsweise steuern und es könne auch direkt auf Ereignisse reagiert werden. Einzigartig dabei </w:t>
      </w:r>
      <w:proofErr w:type="gramStart"/>
      <w:r w:rsidRPr="00293C11">
        <w:rPr>
          <w:rFonts w:ascii="Arial" w:hAnsi="Arial" w:cs="Arial"/>
          <w:bCs/>
          <w:color w:val="000000" w:themeColor="text1"/>
          <w:sz w:val="22"/>
          <w:szCs w:val="22"/>
        </w:rPr>
        <w:t>sei</w:t>
      </w:r>
      <w:proofErr w:type="gramEnd"/>
      <w:r w:rsidRPr="00293C11">
        <w:rPr>
          <w:rFonts w:ascii="Arial" w:hAnsi="Arial" w:cs="Arial"/>
          <w:bCs/>
          <w:color w:val="000000" w:themeColor="text1"/>
          <w:sz w:val="22"/>
          <w:szCs w:val="22"/>
        </w:rPr>
        <w:t xml:space="preserve"> die kombinierte serielle und mengenmäßige Erfassung der Ladungsträger sowie die Verwendung des Schnittstellen-Standards GS1 EPCIS.</w:t>
      </w:r>
    </w:p>
    <w:p w:rsidR="00293C11" w:rsidRPr="00293C11" w:rsidRDefault="00293C11" w:rsidP="00293C11">
      <w:pPr>
        <w:jc w:val="both"/>
        <w:rPr>
          <w:rFonts w:ascii="Arial" w:hAnsi="Arial" w:cs="Arial"/>
          <w:bCs/>
          <w:color w:val="000000" w:themeColor="text1"/>
          <w:sz w:val="22"/>
          <w:szCs w:val="22"/>
        </w:rPr>
      </w:pPr>
    </w:p>
    <w:p w:rsidR="00293C11" w:rsidRPr="00293C11" w:rsidRDefault="00293C11" w:rsidP="00293C11">
      <w:pPr>
        <w:jc w:val="both"/>
        <w:rPr>
          <w:rFonts w:ascii="Arial" w:hAnsi="Arial" w:cs="Arial"/>
          <w:bCs/>
          <w:color w:val="000000" w:themeColor="text1"/>
          <w:sz w:val="22"/>
          <w:szCs w:val="22"/>
        </w:rPr>
      </w:pPr>
      <w:r w:rsidRPr="00293C11">
        <w:rPr>
          <w:rFonts w:ascii="Arial" w:hAnsi="Arial" w:cs="Arial"/>
          <w:bCs/>
          <w:color w:val="000000" w:themeColor="text1"/>
          <w:sz w:val="22"/>
          <w:szCs w:val="22"/>
        </w:rPr>
        <w:t xml:space="preserve">Wie ein Hersteller von Rollenware RFID zur Kennzeichnung nutzt, das erläutert Lars </w:t>
      </w:r>
      <w:proofErr w:type="spellStart"/>
      <w:r w:rsidRPr="00293C11">
        <w:rPr>
          <w:rFonts w:ascii="Arial" w:hAnsi="Arial" w:cs="Arial"/>
          <w:bCs/>
          <w:color w:val="000000" w:themeColor="text1"/>
          <w:sz w:val="22"/>
          <w:szCs w:val="22"/>
        </w:rPr>
        <w:t>Thuring</w:t>
      </w:r>
      <w:proofErr w:type="spellEnd"/>
      <w:r w:rsidRPr="00293C11">
        <w:rPr>
          <w:rFonts w:ascii="Arial" w:hAnsi="Arial" w:cs="Arial"/>
          <w:bCs/>
          <w:color w:val="000000" w:themeColor="text1"/>
          <w:sz w:val="22"/>
          <w:szCs w:val="22"/>
        </w:rPr>
        <w:t xml:space="preserve"> von der Firma </w:t>
      </w:r>
      <w:proofErr w:type="spellStart"/>
      <w:r w:rsidRPr="00293C11">
        <w:rPr>
          <w:rFonts w:ascii="Arial" w:hAnsi="Arial" w:cs="Arial"/>
          <w:bCs/>
          <w:color w:val="000000" w:themeColor="text1"/>
          <w:sz w:val="22"/>
          <w:szCs w:val="22"/>
        </w:rPr>
        <w:t>Logopak</w:t>
      </w:r>
      <w:proofErr w:type="spellEnd"/>
      <w:r w:rsidRPr="00293C11">
        <w:rPr>
          <w:rFonts w:ascii="Arial" w:hAnsi="Arial" w:cs="Arial"/>
          <w:bCs/>
          <w:color w:val="000000" w:themeColor="text1"/>
          <w:sz w:val="22"/>
          <w:szCs w:val="22"/>
        </w:rPr>
        <w:t xml:space="preserve">. Dabei wird ein UHF-Tag direkt auf den </w:t>
      </w:r>
      <w:proofErr w:type="spellStart"/>
      <w:r w:rsidRPr="00293C11">
        <w:rPr>
          <w:rFonts w:ascii="Arial" w:hAnsi="Arial" w:cs="Arial"/>
          <w:bCs/>
          <w:color w:val="000000" w:themeColor="text1"/>
          <w:sz w:val="22"/>
          <w:szCs w:val="22"/>
        </w:rPr>
        <w:t>Pappkerrn</w:t>
      </w:r>
      <w:proofErr w:type="spellEnd"/>
      <w:r w:rsidRPr="00293C11">
        <w:rPr>
          <w:rFonts w:ascii="Arial" w:hAnsi="Arial" w:cs="Arial"/>
          <w:bCs/>
          <w:color w:val="000000" w:themeColor="text1"/>
          <w:sz w:val="22"/>
          <w:szCs w:val="22"/>
        </w:rPr>
        <w:t xml:space="preserve"> des Materials aufgebracht und durch die Ware selbst ausgelesen. Damit entfalle der Knackpunkt einer potenziellen Barcodelösung, wenn nach Ankunft der Ware beim Endkunden das Material bei Bedarf abgerollt werden muss - was bedeutet, dass die äußere Schicht immer entfernt werden muss und damit natürlich nicht für die Anbringung eines Barcodes geeignet ist. </w:t>
      </w:r>
      <w:r w:rsidRPr="00293C11">
        <w:rPr>
          <w:rFonts w:ascii="Arial" w:hAnsi="Arial" w:cs="Arial"/>
          <w:bCs/>
          <w:color w:val="000000" w:themeColor="text1"/>
          <w:sz w:val="22"/>
          <w:szCs w:val="22"/>
        </w:rPr>
        <w:lastRenderedPageBreak/>
        <w:t xml:space="preserve">Außerdem würde der Einsatz von Barcodes immer eine Sichtlinie vom Barcode-Lesegerät zum Barcode voraussetzen. Mit RFID gebe es solche Schwierigkeiten nicht. Die Logopak-Lösung erfüllt laut </w:t>
      </w:r>
      <w:proofErr w:type="spellStart"/>
      <w:r w:rsidRPr="00293C11">
        <w:rPr>
          <w:rFonts w:ascii="Arial" w:hAnsi="Arial" w:cs="Arial"/>
          <w:bCs/>
          <w:color w:val="000000" w:themeColor="text1"/>
          <w:sz w:val="22"/>
          <w:szCs w:val="22"/>
        </w:rPr>
        <w:t>Thuring</w:t>
      </w:r>
      <w:proofErr w:type="spellEnd"/>
      <w:r w:rsidRPr="00293C11">
        <w:rPr>
          <w:rFonts w:ascii="Arial" w:hAnsi="Arial" w:cs="Arial"/>
          <w:bCs/>
          <w:color w:val="000000" w:themeColor="text1"/>
          <w:sz w:val="22"/>
          <w:szCs w:val="22"/>
        </w:rPr>
        <w:t xml:space="preserve"> nicht nur die Anforderung für die Auto-ID-Kennzeichnung der Produkte, sondern lässt sich auch nahtlos in die Produktionsumgebung integrieren.</w:t>
      </w:r>
    </w:p>
    <w:p w:rsidR="00293C11" w:rsidRPr="00293C11" w:rsidRDefault="00293C11" w:rsidP="00293C11">
      <w:pPr>
        <w:jc w:val="both"/>
        <w:rPr>
          <w:rFonts w:ascii="Arial" w:hAnsi="Arial" w:cs="Arial"/>
          <w:bCs/>
          <w:color w:val="000000" w:themeColor="text1"/>
          <w:sz w:val="22"/>
          <w:szCs w:val="22"/>
        </w:rPr>
      </w:pPr>
    </w:p>
    <w:p w:rsidR="00293C11" w:rsidRPr="00293C11" w:rsidRDefault="00293C11" w:rsidP="00293C11">
      <w:pPr>
        <w:jc w:val="both"/>
        <w:rPr>
          <w:rFonts w:ascii="Arial" w:hAnsi="Arial" w:cs="Arial"/>
          <w:bCs/>
          <w:color w:val="000000" w:themeColor="text1"/>
          <w:sz w:val="22"/>
          <w:szCs w:val="22"/>
        </w:rPr>
      </w:pPr>
      <w:r w:rsidRPr="00293C11">
        <w:rPr>
          <w:rFonts w:ascii="Arial" w:hAnsi="Arial" w:cs="Arial"/>
          <w:bCs/>
          <w:color w:val="000000" w:themeColor="text1"/>
          <w:sz w:val="22"/>
          <w:szCs w:val="22"/>
        </w:rPr>
        <w:t xml:space="preserve">Und Martin Müller-Braun vom Softwarehersteller Waldemar </w:t>
      </w:r>
      <w:proofErr w:type="spellStart"/>
      <w:r w:rsidRPr="00293C11">
        <w:rPr>
          <w:rFonts w:ascii="Arial" w:hAnsi="Arial" w:cs="Arial"/>
          <w:bCs/>
          <w:color w:val="000000" w:themeColor="text1"/>
          <w:sz w:val="22"/>
          <w:szCs w:val="22"/>
        </w:rPr>
        <w:t>Winckel</w:t>
      </w:r>
      <w:proofErr w:type="spellEnd"/>
      <w:r w:rsidRPr="00293C11">
        <w:rPr>
          <w:rFonts w:ascii="Arial" w:hAnsi="Arial" w:cs="Arial"/>
          <w:bCs/>
          <w:color w:val="000000" w:themeColor="text1"/>
          <w:sz w:val="22"/>
          <w:szCs w:val="22"/>
        </w:rPr>
        <w:t xml:space="preserve"> schließlich gibt einen Einblick, wie die Vorteile von RFID mit den Anforderungen unter Industrie 4.0 und dem Internet der Dinge in Einklang zu bringen sind. Die </w:t>
      </w:r>
      <w:proofErr w:type="spellStart"/>
      <w:r w:rsidRPr="00293C11">
        <w:rPr>
          <w:rFonts w:ascii="Arial" w:hAnsi="Arial" w:cs="Arial"/>
          <w:bCs/>
          <w:color w:val="000000" w:themeColor="text1"/>
          <w:sz w:val="22"/>
          <w:szCs w:val="22"/>
        </w:rPr>
        <w:t>Winckel</w:t>
      </w:r>
      <w:proofErr w:type="spellEnd"/>
      <w:r w:rsidRPr="00293C11">
        <w:rPr>
          <w:rFonts w:ascii="Arial" w:hAnsi="Arial" w:cs="Arial"/>
          <w:bCs/>
          <w:color w:val="000000" w:themeColor="text1"/>
          <w:sz w:val="22"/>
          <w:szCs w:val="22"/>
        </w:rPr>
        <w:t>-Lösungsplattform AMIA nämlich optimiere die Informationsflüsse in der gesamten Supply Chain und erschließe so weitere Effizienz- und Optimierungspotenziale. Denn die branchenübergreifende Plattform-Lösung nutze insbesondere die jüngsten Entwicklungen der Informations- und Kommunikationstechnik für ein eventbasiertes Prozessmanagement. Mögliche Umsetzungen erläutert Müller-Braun anhand konkreter Praxisbeispiele.</w:t>
      </w:r>
    </w:p>
    <w:p w:rsidR="00D3099D" w:rsidRPr="00D3099D" w:rsidRDefault="00D3099D" w:rsidP="00D3099D">
      <w:pPr>
        <w:jc w:val="both"/>
        <w:rPr>
          <w:rFonts w:ascii="Arial" w:hAnsi="Arial" w:cs="Arial"/>
          <w:bCs/>
          <w:color w:val="000000" w:themeColor="text1"/>
          <w:sz w:val="22"/>
          <w:szCs w:val="22"/>
        </w:rPr>
      </w:pPr>
    </w:p>
    <w:p w:rsidR="000E4948" w:rsidRPr="000E4948" w:rsidRDefault="000E4948" w:rsidP="000E4948">
      <w:pPr>
        <w:jc w:val="both"/>
        <w:rPr>
          <w:rFonts w:ascii="Arial" w:hAnsi="Arial" w:cs="Arial"/>
          <w:sz w:val="22"/>
          <w:szCs w:val="22"/>
        </w:rPr>
      </w:pPr>
    </w:p>
    <w:p w:rsidR="00E82F7D" w:rsidRPr="000E4948" w:rsidRDefault="00E82F7D" w:rsidP="000E4948">
      <w:pPr>
        <w:ind w:right="-284"/>
        <w:rPr>
          <w:sz w:val="22"/>
          <w:szCs w:val="22"/>
          <w:lang w:eastAsia="en-US"/>
        </w:rPr>
      </w:pPr>
      <w:r w:rsidRPr="000E4948">
        <w:rPr>
          <w:rFonts w:ascii="Arial" w:hAnsi="Arial" w:cs="Arial"/>
          <w:i/>
          <w:sz w:val="22"/>
          <w:szCs w:val="22"/>
          <w:u w:val="single"/>
        </w:rPr>
        <w:t>Hinweis</w:t>
      </w:r>
      <w:r w:rsidRPr="000E4948">
        <w:rPr>
          <w:rFonts w:ascii="Arial" w:hAnsi="Arial" w:cs="Arial"/>
          <w:i/>
          <w:sz w:val="22"/>
          <w:szCs w:val="22"/>
        </w:rPr>
        <w:t>: Für den redaktionellen Inhalt dieser Meldung ist das Unternehmen bzw. Institut verantwortlich, das dieses Forum veranstaltet.</w:t>
      </w:r>
    </w:p>
    <w:sectPr w:rsidR="00E82F7D" w:rsidRPr="000E4948" w:rsidSect="00895340">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934" w:rsidRDefault="003E4934">
      <w:r>
        <w:separator/>
      </w:r>
    </w:p>
  </w:endnote>
  <w:endnote w:type="continuationSeparator" w:id="0">
    <w:p w:rsidR="003E4934" w:rsidRDefault="003E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7292"/>
      <w:docPartObj>
        <w:docPartGallery w:val="Page Numbers (Bottom of Page)"/>
        <w:docPartUnique/>
      </w:docPartObj>
    </w:sdtPr>
    <w:sdtEndPr>
      <w:rPr>
        <w:sz w:val="20"/>
        <w:szCs w:val="20"/>
      </w:rPr>
    </w:sdtEndPr>
    <w:sdtContent>
      <w:p w:rsidR="00BF07DA" w:rsidRPr="000E4948" w:rsidRDefault="00BF07DA" w:rsidP="000E4948">
        <w:pPr>
          <w:pStyle w:val="Fuzeile"/>
          <w:jc w:val="right"/>
          <w:rPr>
            <w:sz w:val="20"/>
            <w:szCs w:val="20"/>
          </w:rPr>
        </w:pPr>
        <w:r w:rsidRPr="000E4948">
          <w:rPr>
            <w:sz w:val="20"/>
            <w:szCs w:val="20"/>
          </w:rPr>
          <w:fldChar w:fldCharType="begin"/>
        </w:r>
        <w:r w:rsidRPr="000E4948">
          <w:rPr>
            <w:sz w:val="20"/>
            <w:szCs w:val="20"/>
          </w:rPr>
          <w:instrText>PAGE   \* MERGEFORMAT</w:instrText>
        </w:r>
        <w:r w:rsidRPr="000E4948">
          <w:rPr>
            <w:sz w:val="20"/>
            <w:szCs w:val="20"/>
          </w:rPr>
          <w:fldChar w:fldCharType="separate"/>
        </w:r>
        <w:r w:rsidR="00DB32EB">
          <w:rPr>
            <w:noProof/>
            <w:sz w:val="20"/>
            <w:szCs w:val="20"/>
          </w:rPr>
          <w:t>1</w:t>
        </w:r>
        <w:r w:rsidRPr="000E4948">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934" w:rsidRDefault="003E4934">
      <w:r>
        <w:separator/>
      </w:r>
    </w:p>
  </w:footnote>
  <w:footnote w:type="continuationSeparator" w:id="0">
    <w:p w:rsidR="003E4934" w:rsidRDefault="003E4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66CD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7750B34"/>
    <w:multiLevelType w:val="hybridMultilevel"/>
    <w:tmpl w:val="FBA2FC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2486D1E"/>
    <w:multiLevelType w:val="hybridMultilevel"/>
    <w:tmpl w:val="976ECAE8"/>
    <w:lvl w:ilvl="0" w:tplc="F5042EC4">
      <w:start w:val="24"/>
      <w:numFmt w:val="bullet"/>
      <w:lvlText w:val="-"/>
      <w:lvlJc w:val="left"/>
      <w:pPr>
        <w:ind w:left="2160" w:hanging="360"/>
      </w:pPr>
      <w:rPr>
        <w:rFonts w:ascii="Arial" w:eastAsia="Times New Roman" w:hAnsi="Arial" w:cs="Aria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DDA0EEA"/>
    <w:multiLevelType w:val="hybridMultilevel"/>
    <w:tmpl w:val="AAE22FFA"/>
    <w:lvl w:ilvl="0" w:tplc="F698DB94">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2">
    <w:nsid w:val="72AF6C67"/>
    <w:multiLevelType w:val="hybridMultilevel"/>
    <w:tmpl w:val="E632C212"/>
    <w:lvl w:ilvl="0" w:tplc="B4943756">
      <w:start w:val="21"/>
      <w:numFmt w:val="bullet"/>
      <w:lvlText w:val="-"/>
      <w:lvlJc w:val="left"/>
      <w:pPr>
        <w:ind w:left="360" w:hanging="360"/>
      </w:pPr>
      <w:rPr>
        <w:rFonts w:ascii="Arial" w:eastAsia="Times New Roman" w:hAnsi="Arial" w:hint="default"/>
        <w:color w:val="808080" w:themeColor="background1" w:themeShade="80"/>
        <w:sz w:val="1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3"/>
  </w:num>
  <w:num w:numId="6">
    <w:abstractNumId w:val="7"/>
  </w:num>
  <w:num w:numId="7">
    <w:abstractNumId w:val="10"/>
  </w:num>
  <w:num w:numId="8">
    <w:abstractNumId w:val="5"/>
  </w:num>
  <w:num w:numId="9">
    <w:abstractNumId w:val="11"/>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44840"/>
    <w:rsid w:val="00063C3A"/>
    <w:rsid w:val="000711EA"/>
    <w:rsid w:val="000725BD"/>
    <w:rsid w:val="000778F2"/>
    <w:rsid w:val="00085E6E"/>
    <w:rsid w:val="000C1028"/>
    <w:rsid w:val="000C3488"/>
    <w:rsid w:val="000C4B63"/>
    <w:rsid w:val="000E4948"/>
    <w:rsid w:val="001335D4"/>
    <w:rsid w:val="001445A8"/>
    <w:rsid w:val="0014746B"/>
    <w:rsid w:val="00154D61"/>
    <w:rsid w:val="00160296"/>
    <w:rsid w:val="001748AB"/>
    <w:rsid w:val="00191F16"/>
    <w:rsid w:val="001B0E8F"/>
    <w:rsid w:val="001B0F07"/>
    <w:rsid w:val="001B7733"/>
    <w:rsid w:val="001C44D9"/>
    <w:rsid w:val="001F32F3"/>
    <w:rsid w:val="001F7163"/>
    <w:rsid w:val="00200C36"/>
    <w:rsid w:val="002207D9"/>
    <w:rsid w:val="00237B4C"/>
    <w:rsid w:val="00252445"/>
    <w:rsid w:val="00256831"/>
    <w:rsid w:val="00257916"/>
    <w:rsid w:val="00293C11"/>
    <w:rsid w:val="00294010"/>
    <w:rsid w:val="00296A76"/>
    <w:rsid w:val="002A7E8B"/>
    <w:rsid w:val="002B73B3"/>
    <w:rsid w:val="002D13DC"/>
    <w:rsid w:val="002D2B73"/>
    <w:rsid w:val="002D4DE0"/>
    <w:rsid w:val="002E66B5"/>
    <w:rsid w:val="002F738B"/>
    <w:rsid w:val="00304ACE"/>
    <w:rsid w:val="00323025"/>
    <w:rsid w:val="00330557"/>
    <w:rsid w:val="00335737"/>
    <w:rsid w:val="00341965"/>
    <w:rsid w:val="00343AAD"/>
    <w:rsid w:val="00361088"/>
    <w:rsid w:val="003649B7"/>
    <w:rsid w:val="0037190C"/>
    <w:rsid w:val="00390915"/>
    <w:rsid w:val="003B388D"/>
    <w:rsid w:val="003B4CD1"/>
    <w:rsid w:val="003C0C40"/>
    <w:rsid w:val="003C58F7"/>
    <w:rsid w:val="003D5C60"/>
    <w:rsid w:val="003E4934"/>
    <w:rsid w:val="003F3352"/>
    <w:rsid w:val="00401240"/>
    <w:rsid w:val="0041368A"/>
    <w:rsid w:val="004148B9"/>
    <w:rsid w:val="00416B20"/>
    <w:rsid w:val="00427744"/>
    <w:rsid w:val="00432614"/>
    <w:rsid w:val="004341E3"/>
    <w:rsid w:val="004472B1"/>
    <w:rsid w:val="004608F5"/>
    <w:rsid w:val="0048225E"/>
    <w:rsid w:val="004A1896"/>
    <w:rsid w:val="004B1D40"/>
    <w:rsid w:val="004B4448"/>
    <w:rsid w:val="004C4F92"/>
    <w:rsid w:val="004D4F7E"/>
    <w:rsid w:val="00502885"/>
    <w:rsid w:val="005063AA"/>
    <w:rsid w:val="00512C3C"/>
    <w:rsid w:val="00514194"/>
    <w:rsid w:val="00521BEF"/>
    <w:rsid w:val="00527BC4"/>
    <w:rsid w:val="00573D2C"/>
    <w:rsid w:val="005835B2"/>
    <w:rsid w:val="0059125C"/>
    <w:rsid w:val="005962B0"/>
    <w:rsid w:val="005A38DE"/>
    <w:rsid w:val="005A4B7F"/>
    <w:rsid w:val="005C29EF"/>
    <w:rsid w:val="005C6F6F"/>
    <w:rsid w:val="00610481"/>
    <w:rsid w:val="00616728"/>
    <w:rsid w:val="00617423"/>
    <w:rsid w:val="006259A9"/>
    <w:rsid w:val="00634EEF"/>
    <w:rsid w:val="00635859"/>
    <w:rsid w:val="00640E34"/>
    <w:rsid w:val="006657FF"/>
    <w:rsid w:val="00670E25"/>
    <w:rsid w:val="006722AE"/>
    <w:rsid w:val="00674385"/>
    <w:rsid w:val="0067531A"/>
    <w:rsid w:val="006858E5"/>
    <w:rsid w:val="006902DF"/>
    <w:rsid w:val="006A059E"/>
    <w:rsid w:val="006C78FD"/>
    <w:rsid w:val="006D5D83"/>
    <w:rsid w:val="006E2520"/>
    <w:rsid w:val="006E450B"/>
    <w:rsid w:val="00704367"/>
    <w:rsid w:val="00712495"/>
    <w:rsid w:val="0071367A"/>
    <w:rsid w:val="00715DF3"/>
    <w:rsid w:val="00716EAE"/>
    <w:rsid w:val="00723BD1"/>
    <w:rsid w:val="007560A9"/>
    <w:rsid w:val="007609F2"/>
    <w:rsid w:val="00767AA5"/>
    <w:rsid w:val="0079153C"/>
    <w:rsid w:val="007A0D40"/>
    <w:rsid w:val="007A4FEB"/>
    <w:rsid w:val="007B4E32"/>
    <w:rsid w:val="007C1A84"/>
    <w:rsid w:val="007D22E7"/>
    <w:rsid w:val="007E5605"/>
    <w:rsid w:val="007F3CE0"/>
    <w:rsid w:val="008057D2"/>
    <w:rsid w:val="008329D1"/>
    <w:rsid w:val="00840F98"/>
    <w:rsid w:val="00844AE9"/>
    <w:rsid w:val="008452AE"/>
    <w:rsid w:val="008466CC"/>
    <w:rsid w:val="00850186"/>
    <w:rsid w:val="008509FF"/>
    <w:rsid w:val="00860841"/>
    <w:rsid w:val="00862BB1"/>
    <w:rsid w:val="008809A8"/>
    <w:rsid w:val="008850AE"/>
    <w:rsid w:val="00895340"/>
    <w:rsid w:val="008A5EFB"/>
    <w:rsid w:val="008B3060"/>
    <w:rsid w:val="008D1060"/>
    <w:rsid w:val="008E5B86"/>
    <w:rsid w:val="008F302B"/>
    <w:rsid w:val="0090441B"/>
    <w:rsid w:val="00917B21"/>
    <w:rsid w:val="00921937"/>
    <w:rsid w:val="00921C05"/>
    <w:rsid w:val="0092437C"/>
    <w:rsid w:val="00950C60"/>
    <w:rsid w:val="009549B6"/>
    <w:rsid w:val="009578DC"/>
    <w:rsid w:val="00994BC7"/>
    <w:rsid w:val="009A5151"/>
    <w:rsid w:val="009B253A"/>
    <w:rsid w:val="009F6A75"/>
    <w:rsid w:val="00A25AEF"/>
    <w:rsid w:val="00A40DE7"/>
    <w:rsid w:val="00A57D2E"/>
    <w:rsid w:val="00A65353"/>
    <w:rsid w:val="00A72D01"/>
    <w:rsid w:val="00A97EBB"/>
    <w:rsid w:val="00AA6576"/>
    <w:rsid w:val="00AB103E"/>
    <w:rsid w:val="00AB11C7"/>
    <w:rsid w:val="00AB364F"/>
    <w:rsid w:val="00AC16A8"/>
    <w:rsid w:val="00AE27A4"/>
    <w:rsid w:val="00AE34A3"/>
    <w:rsid w:val="00AE53D7"/>
    <w:rsid w:val="00AF48EA"/>
    <w:rsid w:val="00AF6547"/>
    <w:rsid w:val="00B17018"/>
    <w:rsid w:val="00B172A5"/>
    <w:rsid w:val="00B32289"/>
    <w:rsid w:val="00B5204A"/>
    <w:rsid w:val="00B52519"/>
    <w:rsid w:val="00B546CD"/>
    <w:rsid w:val="00B830A2"/>
    <w:rsid w:val="00B86F54"/>
    <w:rsid w:val="00B90D65"/>
    <w:rsid w:val="00BA1A14"/>
    <w:rsid w:val="00BA7E17"/>
    <w:rsid w:val="00BB4B7C"/>
    <w:rsid w:val="00BB6115"/>
    <w:rsid w:val="00BC5F1D"/>
    <w:rsid w:val="00BC6673"/>
    <w:rsid w:val="00BE018F"/>
    <w:rsid w:val="00BF07DA"/>
    <w:rsid w:val="00C15C48"/>
    <w:rsid w:val="00C16908"/>
    <w:rsid w:val="00C237A9"/>
    <w:rsid w:val="00C24FC2"/>
    <w:rsid w:val="00C26A6D"/>
    <w:rsid w:val="00C469FC"/>
    <w:rsid w:val="00C74EFE"/>
    <w:rsid w:val="00C76B54"/>
    <w:rsid w:val="00C81308"/>
    <w:rsid w:val="00CA65A5"/>
    <w:rsid w:val="00CC5608"/>
    <w:rsid w:val="00CD561B"/>
    <w:rsid w:val="00CE2CD2"/>
    <w:rsid w:val="00D03ACE"/>
    <w:rsid w:val="00D05831"/>
    <w:rsid w:val="00D10D68"/>
    <w:rsid w:val="00D303F8"/>
    <w:rsid w:val="00D3099D"/>
    <w:rsid w:val="00D32C1F"/>
    <w:rsid w:val="00D71155"/>
    <w:rsid w:val="00D814F1"/>
    <w:rsid w:val="00D816BE"/>
    <w:rsid w:val="00D91292"/>
    <w:rsid w:val="00DB32EB"/>
    <w:rsid w:val="00DB4D49"/>
    <w:rsid w:val="00DC1878"/>
    <w:rsid w:val="00DC7AE5"/>
    <w:rsid w:val="00DD414A"/>
    <w:rsid w:val="00DD69B1"/>
    <w:rsid w:val="00DD7C9B"/>
    <w:rsid w:val="00E501CC"/>
    <w:rsid w:val="00E50EE1"/>
    <w:rsid w:val="00E56225"/>
    <w:rsid w:val="00E64313"/>
    <w:rsid w:val="00E82F7D"/>
    <w:rsid w:val="00EA003C"/>
    <w:rsid w:val="00EA5EBC"/>
    <w:rsid w:val="00EA6BCB"/>
    <w:rsid w:val="00EA758C"/>
    <w:rsid w:val="00EC0BA2"/>
    <w:rsid w:val="00EC1D32"/>
    <w:rsid w:val="00EE13D9"/>
    <w:rsid w:val="00EF41D4"/>
    <w:rsid w:val="00F42311"/>
    <w:rsid w:val="00F53DAC"/>
    <w:rsid w:val="00F654AF"/>
    <w:rsid w:val="00F9246D"/>
    <w:rsid w:val="00F9419A"/>
    <w:rsid w:val="00FB0846"/>
    <w:rsid w:val="00FC6D2A"/>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 w:type="paragraph" w:styleId="Listenabsatz">
    <w:name w:val="List Paragraph"/>
    <w:basedOn w:val="Standard"/>
    <w:uiPriority w:val="34"/>
    <w:qFormat/>
    <w:rsid w:val="00640E34"/>
    <w:pPr>
      <w:ind w:left="720"/>
      <w:contextualSpacing/>
    </w:pPr>
  </w:style>
  <w:style w:type="paragraph" w:customStyle="1" w:styleId="Grundtext">
    <w:name w:val="Grundtext"/>
    <w:rsid w:val="00256831"/>
    <w:pPr>
      <w:spacing w:line="360" w:lineRule="atLeast"/>
    </w:pPr>
    <w:rPr>
      <w:rFonts w:ascii="Courier New" w:hAnsi="Courier New" w:cs="Courier New"/>
      <w:color w:val="000000"/>
      <w:sz w:val="24"/>
      <w:szCs w:val="96"/>
    </w:rPr>
  </w:style>
  <w:style w:type="paragraph" w:styleId="Aufzhlungszeichen">
    <w:name w:val="List Bullet"/>
    <w:basedOn w:val="Standard"/>
    <w:uiPriority w:val="99"/>
    <w:unhideWhenUsed/>
    <w:rsid w:val="00716EAE"/>
    <w:pPr>
      <w:numPr>
        <w:numId w:val="11"/>
      </w:numPr>
      <w:spacing w:after="200" w:line="276" w:lineRule="auto"/>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rsid w:val="00BF07DA"/>
    <w:pPr>
      <w:tabs>
        <w:tab w:val="center" w:pos="4536"/>
        <w:tab w:val="right" w:pos="9072"/>
      </w:tabs>
    </w:pPr>
  </w:style>
  <w:style w:type="character" w:customStyle="1" w:styleId="KopfzeileZchn">
    <w:name w:val="Kopfzeile Zchn"/>
    <w:basedOn w:val="Absatz-Standardschriftart"/>
    <w:link w:val="Kopfzeile"/>
    <w:rsid w:val="00BF07DA"/>
    <w:rPr>
      <w:sz w:val="24"/>
      <w:szCs w:val="24"/>
    </w:rPr>
  </w:style>
  <w:style w:type="paragraph" w:styleId="Fuzeile">
    <w:name w:val="footer"/>
    <w:basedOn w:val="Standard"/>
    <w:link w:val="FuzeileZchn"/>
    <w:uiPriority w:val="99"/>
    <w:rsid w:val="00BF07DA"/>
    <w:pPr>
      <w:tabs>
        <w:tab w:val="center" w:pos="4536"/>
        <w:tab w:val="right" w:pos="9072"/>
      </w:tabs>
    </w:pPr>
  </w:style>
  <w:style w:type="character" w:customStyle="1" w:styleId="FuzeileZchn">
    <w:name w:val="Fußzeile Zchn"/>
    <w:basedOn w:val="Absatz-Standardschriftart"/>
    <w:link w:val="Fuzeile"/>
    <w:uiPriority w:val="99"/>
    <w:rsid w:val="00BF07DA"/>
    <w:rPr>
      <w:sz w:val="24"/>
      <w:szCs w:val="24"/>
    </w:rPr>
  </w:style>
  <w:style w:type="paragraph" w:styleId="Textkrper3">
    <w:name w:val="Body Text 3"/>
    <w:basedOn w:val="Standard"/>
    <w:link w:val="Textkrper3Zchn"/>
    <w:rsid w:val="00A72D01"/>
    <w:pPr>
      <w:spacing w:after="120"/>
    </w:pPr>
    <w:rPr>
      <w:sz w:val="16"/>
      <w:szCs w:val="16"/>
    </w:rPr>
  </w:style>
  <w:style w:type="character" w:customStyle="1" w:styleId="Textkrper3Zchn">
    <w:name w:val="Textkörper 3 Zchn"/>
    <w:basedOn w:val="Absatz-Standardschriftart"/>
    <w:link w:val="Textkrper3"/>
    <w:rsid w:val="00A72D0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19677">
      <w:bodyDiv w:val="1"/>
      <w:marLeft w:val="0"/>
      <w:marRight w:val="0"/>
      <w:marTop w:val="0"/>
      <w:marBottom w:val="0"/>
      <w:divBdr>
        <w:top w:val="none" w:sz="0" w:space="0" w:color="auto"/>
        <w:left w:val="none" w:sz="0" w:space="0" w:color="auto"/>
        <w:bottom w:val="none" w:sz="0" w:space="0" w:color="auto"/>
        <w:right w:val="none" w:sz="0" w:space="0" w:color="auto"/>
      </w:divBdr>
    </w:div>
    <w:div w:id="366687506">
      <w:bodyDiv w:val="1"/>
      <w:marLeft w:val="0"/>
      <w:marRight w:val="0"/>
      <w:marTop w:val="0"/>
      <w:marBottom w:val="0"/>
      <w:divBdr>
        <w:top w:val="none" w:sz="0" w:space="0" w:color="auto"/>
        <w:left w:val="none" w:sz="0" w:space="0" w:color="auto"/>
        <w:bottom w:val="none" w:sz="0" w:space="0" w:color="auto"/>
        <w:right w:val="none" w:sz="0" w:space="0" w:color="auto"/>
      </w:divBdr>
    </w:div>
    <w:div w:id="370304779">
      <w:bodyDiv w:val="1"/>
      <w:marLeft w:val="0"/>
      <w:marRight w:val="0"/>
      <w:marTop w:val="0"/>
      <w:marBottom w:val="0"/>
      <w:divBdr>
        <w:top w:val="none" w:sz="0" w:space="0" w:color="auto"/>
        <w:left w:val="none" w:sz="0" w:space="0" w:color="auto"/>
        <w:bottom w:val="none" w:sz="0" w:space="0" w:color="auto"/>
        <w:right w:val="none" w:sz="0" w:space="0" w:color="auto"/>
      </w:divBdr>
    </w:div>
    <w:div w:id="577635480">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51121382">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011106733">
      <w:bodyDiv w:val="1"/>
      <w:marLeft w:val="0"/>
      <w:marRight w:val="0"/>
      <w:marTop w:val="0"/>
      <w:marBottom w:val="0"/>
      <w:divBdr>
        <w:top w:val="none" w:sz="0" w:space="0" w:color="auto"/>
        <w:left w:val="none" w:sz="0" w:space="0" w:color="auto"/>
        <w:bottom w:val="none" w:sz="0" w:space="0" w:color="auto"/>
        <w:right w:val="none" w:sz="0" w:space="0" w:color="auto"/>
      </w:divBdr>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63402900">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3441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3940</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Kinzelmann Julia</cp:lastModifiedBy>
  <cp:revision>7</cp:revision>
  <cp:lastPrinted>2015-11-24T08:12:00Z</cp:lastPrinted>
  <dcterms:created xsi:type="dcterms:W3CDTF">2015-12-01T14:31:00Z</dcterms:created>
  <dcterms:modified xsi:type="dcterms:W3CDTF">2016-01-12T15:28:00Z</dcterms:modified>
</cp:coreProperties>
</file>