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bookmarkStart w:id="0" w:name="_GoBack"/>
                            <w:bookmarkEnd w:id="0"/>
                            <w:r>
                              <w:rPr>
                                <w:rFonts w:ascii="Arial" w:hAnsi="Arial" w:cs="Arial"/>
                                <w:sz w:val="17"/>
                                <w:szCs w:val="17"/>
                              </w:rPr>
                              <w:t>D</w:t>
                            </w:r>
                            <w:r w:rsidR="009875A3">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741173" w:rsidRDefault="00741173" w:rsidP="00741173">
                            <w:pPr>
                              <w:rPr>
                                <w:rFonts w:ascii="Arial" w:hAnsi="Arial" w:cs="Arial"/>
                                <w:sz w:val="17"/>
                                <w:szCs w:val="17"/>
                              </w:rPr>
                            </w:pPr>
                            <w:r>
                              <w:rPr>
                                <w:rFonts w:ascii="Arial" w:hAnsi="Arial" w:cs="Arial"/>
                                <w:sz w:val="17"/>
                                <w:szCs w:val="17"/>
                              </w:rPr>
                              <w:t>www.euroexpo.de</w:t>
                            </w:r>
                          </w:p>
                          <w:p w:rsidR="00741173" w:rsidRDefault="00741173" w:rsidP="00741173">
                            <w:pPr>
                              <w:rPr>
                                <w:rFonts w:ascii="Arial" w:hAnsi="Arial" w:cs="Arial"/>
                                <w:sz w:val="17"/>
                                <w:szCs w:val="17"/>
                              </w:rPr>
                            </w:pPr>
                            <w:r>
                              <w:rPr>
                                <w:rFonts w:ascii="Arial" w:hAnsi="Arial" w:cs="Arial"/>
                                <w:sz w:val="17"/>
                                <w:szCs w:val="17"/>
                              </w:rPr>
                              <w:t>www.logimat-messe.de</w:t>
                            </w:r>
                          </w:p>
                          <w:p w:rsidR="00741173" w:rsidRDefault="00741173" w:rsidP="00741173">
                            <w:pPr>
                              <w:rPr>
                                <w:rFonts w:ascii="Arial" w:hAnsi="Arial" w:cs="Arial"/>
                                <w:sz w:val="17"/>
                                <w:szCs w:val="17"/>
                              </w:rPr>
                            </w:pPr>
                            <w:r>
                              <w:rPr>
                                <w:rFonts w:ascii="Arial" w:hAnsi="Arial" w:cs="Arial"/>
                                <w:sz w:val="17"/>
                                <w:szCs w:val="17"/>
                              </w:rPr>
                              <w:t>www.tradeworld.de</w:t>
                            </w:r>
                          </w:p>
                          <w:p w:rsidR="00A65353" w:rsidRDefault="00A65353" w:rsidP="0074117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bookmarkStart w:id="1" w:name="_GoBack"/>
                      <w:bookmarkEnd w:id="1"/>
                      <w:r>
                        <w:rPr>
                          <w:rFonts w:ascii="Arial" w:hAnsi="Arial" w:cs="Arial"/>
                          <w:sz w:val="17"/>
                          <w:szCs w:val="17"/>
                        </w:rPr>
                        <w:t>D</w:t>
                      </w:r>
                      <w:r w:rsidR="009875A3">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741173" w:rsidRDefault="00741173" w:rsidP="00741173">
                      <w:pPr>
                        <w:rPr>
                          <w:rFonts w:ascii="Arial" w:hAnsi="Arial" w:cs="Arial"/>
                          <w:sz w:val="17"/>
                          <w:szCs w:val="17"/>
                        </w:rPr>
                      </w:pPr>
                      <w:r>
                        <w:rPr>
                          <w:rFonts w:ascii="Arial" w:hAnsi="Arial" w:cs="Arial"/>
                          <w:sz w:val="17"/>
                          <w:szCs w:val="17"/>
                        </w:rPr>
                        <w:t>www.euroexpo.de</w:t>
                      </w:r>
                    </w:p>
                    <w:p w:rsidR="00741173" w:rsidRDefault="00741173" w:rsidP="00741173">
                      <w:pPr>
                        <w:rPr>
                          <w:rFonts w:ascii="Arial" w:hAnsi="Arial" w:cs="Arial"/>
                          <w:sz w:val="17"/>
                          <w:szCs w:val="17"/>
                        </w:rPr>
                      </w:pPr>
                      <w:r>
                        <w:rPr>
                          <w:rFonts w:ascii="Arial" w:hAnsi="Arial" w:cs="Arial"/>
                          <w:sz w:val="17"/>
                          <w:szCs w:val="17"/>
                        </w:rPr>
                        <w:t>www.logimat-messe.de</w:t>
                      </w:r>
                    </w:p>
                    <w:p w:rsidR="00741173" w:rsidRDefault="00741173" w:rsidP="00741173">
                      <w:pPr>
                        <w:rPr>
                          <w:rFonts w:ascii="Arial" w:hAnsi="Arial" w:cs="Arial"/>
                          <w:sz w:val="17"/>
                          <w:szCs w:val="17"/>
                        </w:rPr>
                      </w:pPr>
                      <w:r>
                        <w:rPr>
                          <w:rFonts w:ascii="Arial" w:hAnsi="Arial" w:cs="Arial"/>
                          <w:sz w:val="17"/>
                          <w:szCs w:val="17"/>
                        </w:rPr>
                        <w:t>www.tradeworld.de</w:t>
                      </w:r>
                    </w:p>
                    <w:p w:rsidR="00A65353" w:rsidRDefault="00A65353" w:rsidP="00741173">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33054">
        <w:rPr>
          <w:rFonts w:ascii="Arial" w:hAnsi="Arial" w:cs="Arial"/>
          <w:sz w:val="22"/>
          <w:szCs w:val="22"/>
        </w:rPr>
        <w:fldChar w:fldCharType="begin"/>
      </w:r>
      <w:r w:rsidR="00B33054">
        <w:rPr>
          <w:rFonts w:ascii="Arial" w:hAnsi="Arial" w:cs="Arial"/>
          <w:sz w:val="22"/>
          <w:szCs w:val="22"/>
        </w:rPr>
        <w:instrText xml:space="preserve"> TIME \@ "dd.MM.yyyy" </w:instrText>
      </w:r>
      <w:r w:rsidR="00B33054">
        <w:rPr>
          <w:rFonts w:ascii="Arial" w:hAnsi="Arial" w:cs="Arial"/>
          <w:sz w:val="22"/>
          <w:szCs w:val="22"/>
        </w:rPr>
        <w:fldChar w:fldCharType="separate"/>
      </w:r>
      <w:r w:rsidR="009875A3">
        <w:rPr>
          <w:rFonts w:ascii="Arial" w:hAnsi="Arial" w:cs="Arial"/>
          <w:noProof/>
          <w:sz w:val="22"/>
          <w:szCs w:val="22"/>
        </w:rPr>
        <w:t>28.01.2016</w:t>
      </w:r>
      <w:r w:rsidR="00B33054">
        <w:rPr>
          <w:rFonts w:ascii="Arial" w:hAnsi="Arial" w:cs="Arial"/>
          <w:sz w:val="22"/>
          <w:szCs w:val="22"/>
        </w:rPr>
        <w:fldChar w:fldCharType="end"/>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7165D0" w:rsidRPr="007165D0">
        <w:rPr>
          <w:rFonts w:ascii="Arial" w:hAnsi="Arial" w:cs="Arial"/>
          <w:b/>
          <w:sz w:val="28"/>
        </w:rPr>
        <w:t>Planung von Routenzugsystemen</w:t>
      </w:r>
    </w:p>
    <w:p w:rsidR="008509FF" w:rsidRPr="008057D2" w:rsidRDefault="007165D0" w:rsidP="008509FF">
      <w:pPr>
        <w:rPr>
          <w:rFonts w:ascii="Arial" w:hAnsi="Arial" w:cs="Arial"/>
          <w:b/>
        </w:rPr>
      </w:pPr>
      <w:r w:rsidRPr="007165D0">
        <w:rPr>
          <w:rFonts w:ascii="Arial" w:hAnsi="Arial" w:cs="Arial"/>
          <w:b/>
        </w:rPr>
        <w:t>Erscheinungsformen, Gestaltungsmöglichkeiten und Nutzung der Potenziale</w:t>
      </w:r>
    </w:p>
    <w:p w:rsidR="008509FF" w:rsidRPr="000E4948" w:rsidRDefault="008509FF" w:rsidP="00E50EE1">
      <w:pPr>
        <w:rPr>
          <w:rFonts w:ascii="Arial" w:hAnsi="Arial" w:cs="Arial"/>
          <w:b/>
          <w:sz w:val="22"/>
          <w:szCs w:val="22"/>
        </w:rPr>
      </w:pPr>
    </w:p>
    <w:p w:rsidR="007609F2" w:rsidRPr="000E4948" w:rsidRDefault="001D6CC9" w:rsidP="000E4948">
      <w:pPr>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w:t>
      </w:r>
      <w:r w:rsidR="005430AD">
        <w:rPr>
          <w:rFonts w:ascii="Arial" w:hAnsi="Arial" w:cs="Arial"/>
          <w:b/>
          <w:bCs/>
          <w:sz w:val="22"/>
          <w:szCs w:val="22"/>
        </w:rPr>
        <w:t>0</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7165D0">
        <w:rPr>
          <w:rFonts w:ascii="Arial" w:hAnsi="Arial" w:cs="Arial"/>
          <w:b/>
          <w:bCs/>
          <w:sz w:val="22"/>
          <w:szCs w:val="22"/>
        </w:rPr>
        <w:t>0</w:t>
      </w:r>
      <w:r w:rsidR="0014746B" w:rsidRPr="000E4948">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7165D0">
        <w:rPr>
          <w:rFonts w:ascii="Arial" w:hAnsi="Arial" w:cs="Arial"/>
          <w:b/>
          <w:bCs/>
          <w:sz w:val="22"/>
          <w:szCs w:val="22"/>
        </w:rPr>
        <w:t>1</w:t>
      </w:r>
      <w:r w:rsidR="007D22E7">
        <w:rPr>
          <w:rFonts w:ascii="Arial" w:hAnsi="Arial" w:cs="Arial"/>
          <w:b/>
          <w:bCs/>
          <w:sz w:val="22"/>
          <w:szCs w:val="22"/>
        </w:rPr>
        <w:t>:</w:t>
      </w:r>
      <w:r w:rsidR="009C61C7">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7165D0">
        <w:rPr>
          <w:rFonts w:ascii="Arial" w:hAnsi="Arial" w:cs="Arial"/>
          <w:b/>
          <w:sz w:val="22"/>
          <w:szCs w:val="22"/>
        </w:rPr>
        <w:t>A</w:t>
      </w:r>
      <w:r w:rsidR="003B388D" w:rsidRPr="000E4948">
        <w:rPr>
          <w:rFonts w:ascii="Arial" w:hAnsi="Arial" w:cs="Arial"/>
          <w:b/>
          <w:sz w:val="22"/>
          <w:szCs w:val="22"/>
        </w:rPr>
        <w:t xml:space="preserve">, Halle </w:t>
      </w:r>
      <w:r w:rsidR="007165D0">
        <w:rPr>
          <w:rFonts w:ascii="Arial" w:hAnsi="Arial" w:cs="Arial"/>
          <w:b/>
          <w:sz w:val="22"/>
          <w:szCs w:val="22"/>
        </w:rPr>
        <w:t>1</w:t>
      </w:r>
    </w:p>
    <w:p w:rsidR="00256831" w:rsidRPr="000E4948" w:rsidRDefault="00256831" w:rsidP="000E4948">
      <w:pPr>
        <w:autoSpaceDE w:val="0"/>
        <w:autoSpaceDN w:val="0"/>
        <w:adjustRightInd w:val="0"/>
        <w:rPr>
          <w:rFonts w:ascii="Arial" w:hAnsi="Arial" w:cs="Arial"/>
          <w:b/>
          <w:bCs/>
          <w:sz w:val="22"/>
          <w:szCs w:val="22"/>
        </w:rPr>
      </w:pPr>
    </w:p>
    <w:p w:rsidR="00E50EE1" w:rsidRPr="001D6CC9"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7165D0" w:rsidRPr="007165D0">
        <w:rPr>
          <w:rFonts w:ascii="Arial" w:hAnsi="Arial" w:cs="Arial"/>
          <w:b/>
          <w:bCs/>
          <w:i/>
          <w:sz w:val="22"/>
          <w:szCs w:val="22"/>
        </w:rPr>
        <w:t>Prof. Dr.-Ing. Ulrich Stache</w:t>
      </w:r>
      <w:r w:rsidR="007165D0" w:rsidRPr="007165D0">
        <w:rPr>
          <w:rFonts w:ascii="Arial" w:hAnsi="Arial" w:cs="Arial"/>
          <w:bCs/>
          <w:i/>
          <w:sz w:val="22"/>
          <w:szCs w:val="22"/>
        </w:rPr>
        <w:t>, Leiter des Fachgebietes Logistik für Produktionsunternehmen an der Universität Siegen</w:t>
      </w:r>
    </w:p>
    <w:p w:rsidR="009504E4" w:rsidRPr="00E50EE1" w:rsidRDefault="009504E4" w:rsidP="000E4948">
      <w:pPr>
        <w:jc w:val="both"/>
        <w:rPr>
          <w:rFonts w:ascii="Arial" w:hAnsi="Arial" w:cs="Arial"/>
          <w:b/>
          <w:sz w:val="22"/>
          <w:szCs w:val="22"/>
        </w:rPr>
      </w:pPr>
    </w:p>
    <w:p w:rsidR="007165D0" w:rsidRPr="007165D0" w:rsidRDefault="007165D0" w:rsidP="007165D0">
      <w:pPr>
        <w:pStyle w:val="StandardWeb"/>
        <w:spacing w:before="0" w:beforeAutospacing="0" w:after="0" w:afterAutospacing="0"/>
        <w:jc w:val="both"/>
        <w:rPr>
          <w:rFonts w:ascii="Arial" w:hAnsi="Arial" w:cs="Arial"/>
          <w:sz w:val="22"/>
          <w:szCs w:val="22"/>
        </w:rPr>
      </w:pPr>
      <w:r w:rsidRPr="007165D0">
        <w:rPr>
          <w:rFonts w:ascii="Arial" w:hAnsi="Arial" w:cs="Arial"/>
          <w:sz w:val="22"/>
          <w:szCs w:val="22"/>
        </w:rPr>
        <w:t>Weltweit findet das Konzept der „staplerfreien Fabrik“ zunehmende Verbreitung. Zumeist werden anstelle von Gabelstaplern Routenzüge eingesetzt. Die Gründe für diesen Wandel liegen in den teilweise sehr deutlichen Einsparungspotenzialen bei den Investitionen in die Fahrzeugtechnik, dem Energieverbrauch und den Flächenbedarfen in der Produktion. Weiterhin ergeben sich substanzielle Verbesserungen bei der betrieblichen Sicherheit durch die Reduzierung sowohl der Anzahl als auch der Schwere von Unfällen.</w:t>
      </w:r>
    </w:p>
    <w:p w:rsidR="007165D0" w:rsidRPr="007165D0" w:rsidRDefault="007165D0" w:rsidP="007165D0">
      <w:pPr>
        <w:pStyle w:val="StandardWeb"/>
        <w:spacing w:before="0" w:beforeAutospacing="0" w:after="0" w:afterAutospacing="0"/>
        <w:jc w:val="both"/>
        <w:rPr>
          <w:rFonts w:ascii="Arial" w:hAnsi="Arial" w:cs="Arial"/>
          <w:sz w:val="22"/>
          <w:szCs w:val="22"/>
        </w:rPr>
      </w:pPr>
    </w:p>
    <w:p w:rsidR="007165D0" w:rsidRPr="007165D0" w:rsidRDefault="007165D0" w:rsidP="007165D0">
      <w:pPr>
        <w:pStyle w:val="StandardWeb"/>
        <w:spacing w:before="0" w:beforeAutospacing="0" w:after="0" w:afterAutospacing="0"/>
        <w:jc w:val="both"/>
        <w:rPr>
          <w:rFonts w:ascii="Arial" w:hAnsi="Arial" w:cs="Arial"/>
          <w:sz w:val="22"/>
          <w:szCs w:val="22"/>
        </w:rPr>
      </w:pPr>
      <w:r w:rsidRPr="007165D0">
        <w:rPr>
          <w:rFonts w:ascii="Arial" w:hAnsi="Arial" w:cs="Arial"/>
          <w:sz w:val="22"/>
          <w:szCs w:val="22"/>
        </w:rPr>
        <w:t xml:space="preserve">Der Markt bietet den Kunden eine Vielzahl technisch teils sehr unterschiedlicher Systeme an, was die Auswahlentscheidung nicht leicht macht. Weiterhin weisen Routenzugsysteme im Unterscheid zu anderen Fördertechniken eine Reihe von Besonderheiten auf, die bei der Planung zu berücksichtigen sind. Ein Beispiel hierfür ist etwa der Umstand, dass Routenzüge nicht rückwärtsfahren oder oftmals nur von einer Seite </w:t>
      </w:r>
      <w:proofErr w:type="spellStart"/>
      <w:r w:rsidRPr="007165D0">
        <w:rPr>
          <w:rFonts w:ascii="Arial" w:hAnsi="Arial" w:cs="Arial"/>
          <w:sz w:val="22"/>
          <w:szCs w:val="22"/>
        </w:rPr>
        <w:t>be</w:t>
      </w:r>
      <w:proofErr w:type="spellEnd"/>
      <w:r w:rsidRPr="007165D0">
        <w:rPr>
          <w:rFonts w:ascii="Arial" w:hAnsi="Arial" w:cs="Arial"/>
          <w:sz w:val="22"/>
          <w:szCs w:val="22"/>
        </w:rPr>
        <w:t xml:space="preserve">-/entladen werden können. </w:t>
      </w:r>
    </w:p>
    <w:p w:rsidR="007165D0" w:rsidRPr="007165D0" w:rsidRDefault="007165D0" w:rsidP="007165D0">
      <w:pPr>
        <w:pStyle w:val="StandardWeb"/>
        <w:spacing w:before="0" w:beforeAutospacing="0" w:after="0" w:afterAutospacing="0"/>
        <w:jc w:val="both"/>
        <w:rPr>
          <w:rFonts w:ascii="Arial" w:hAnsi="Arial" w:cs="Arial"/>
          <w:sz w:val="22"/>
          <w:szCs w:val="22"/>
        </w:rPr>
      </w:pPr>
    </w:p>
    <w:p w:rsidR="001D6CC9" w:rsidRDefault="007165D0" w:rsidP="007165D0">
      <w:pPr>
        <w:pStyle w:val="StandardWeb"/>
        <w:spacing w:before="0" w:beforeAutospacing="0" w:after="0" w:afterAutospacing="0"/>
        <w:jc w:val="both"/>
        <w:rPr>
          <w:rFonts w:ascii="Arial" w:hAnsi="Arial" w:cs="Arial"/>
          <w:sz w:val="22"/>
          <w:szCs w:val="22"/>
        </w:rPr>
      </w:pPr>
      <w:r w:rsidRPr="007165D0">
        <w:rPr>
          <w:rFonts w:ascii="Arial" w:hAnsi="Arial" w:cs="Arial"/>
          <w:sz w:val="22"/>
          <w:szCs w:val="22"/>
        </w:rPr>
        <w:t>Im Rahmen des Fachforums wird zunächst der Stand der Technik vorgestellt. Die Ausführungen basieren auf der neuen VDI-Richtlinie 5586 Routenzugsysteme, die vom Fachausschuss FA 301 Logistiksysteme und -management der VDI-Gesellschaft Produktion und Logistik GPL vorgelegt wird. Im Anschluss berichten zwei Industriepartner aus der Praxis. Zunächst schildert Frau Dr. Kir</w:t>
      </w:r>
      <w:r>
        <w:rPr>
          <w:rFonts w:ascii="Arial" w:hAnsi="Arial" w:cs="Arial"/>
          <w:sz w:val="22"/>
          <w:szCs w:val="22"/>
        </w:rPr>
        <w:t>chheim von der Firma STILL von i</w:t>
      </w:r>
      <w:r w:rsidRPr="007165D0">
        <w:rPr>
          <w:rFonts w:ascii="Arial" w:hAnsi="Arial" w:cs="Arial"/>
          <w:sz w:val="22"/>
          <w:szCs w:val="22"/>
        </w:rPr>
        <w:t xml:space="preserve">hren Erfahrungen bei der Einführung solcher Systeme und richtet dabei das Augenmerk auf die Datenbeschaffung und die notwendigen Anpassungen der betrieblichen Prozesse. Abgerundet werden diese Ausführungen durch einen Vortrag von Hr. </w:t>
      </w:r>
      <w:proofErr w:type="spellStart"/>
      <w:r w:rsidRPr="007165D0">
        <w:rPr>
          <w:rFonts w:ascii="Arial" w:hAnsi="Arial" w:cs="Arial"/>
          <w:sz w:val="22"/>
          <w:szCs w:val="22"/>
        </w:rPr>
        <w:t>Wustmann</w:t>
      </w:r>
      <w:proofErr w:type="spellEnd"/>
      <w:r w:rsidRPr="007165D0">
        <w:rPr>
          <w:rFonts w:ascii="Arial" w:hAnsi="Arial" w:cs="Arial"/>
          <w:sz w:val="22"/>
          <w:szCs w:val="22"/>
        </w:rPr>
        <w:t xml:space="preserve"> von der Firma LOGSOL als professionellem Planer in diesem Bereich. Er berichtet über die Erfahrungen mit einer eigens entwickelten Planungssoftware am Beispiel von Aufgabenstellungen aus der Automobilindustrie.</w:t>
      </w:r>
    </w:p>
    <w:p w:rsidR="001D6CC9" w:rsidRDefault="001D6CC9" w:rsidP="007165D0">
      <w:pPr>
        <w:pStyle w:val="StandardWeb"/>
        <w:spacing w:before="0" w:beforeAutospacing="0" w:after="0" w:afterAutospacing="0"/>
        <w:rPr>
          <w:rFonts w:ascii="Arial" w:hAnsi="Arial" w:cs="Arial"/>
          <w:sz w:val="22"/>
          <w:szCs w:val="22"/>
        </w:rPr>
      </w:pPr>
    </w:p>
    <w:p w:rsidR="00FC6D2A" w:rsidRDefault="00FC6D2A"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9875A3">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445A8"/>
    <w:rsid w:val="0014746B"/>
    <w:rsid w:val="00154D61"/>
    <w:rsid w:val="00160296"/>
    <w:rsid w:val="001748AB"/>
    <w:rsid w:val="00191F16"/>
    <w:rsid w:val="001B0E8F"/>
    <w:rsid w:val="001B0F07"/>
    <w:rsid w:val="001B7733"/>
    <w:rsid w:val="001C44D9"/>
    <w:rsid w:val="001D6CC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5D0"/>
    <w:rsid w:val="00716EAE"/>
    <w:rsid w:val="00723BD1"/>
    <w:rsid w:val="00741173"/>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875A3"/>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StandardWeb">
    <w:name w:val="Normal (Web)"/>
    <w:basedOn w:val="Standard"/>
    <w:uiPriority w:val="99"/>
    <w:unhideWhenUsed/>
    <w:rsid w:val="001D6C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StandardWeb">
    <w:name w:val="Normal (Web)"/>
    <w:basedOn w:val="Standard"/>
    <w:uiPriority w:val="99"/>
    <w:unhideWhenUsed/>
    <w:rsid w:val="001D6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46369149">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2445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Goegler Annamaria</cp:lastModifiedBy>
  <cp:revision>4</cp:revision>
  <cp:lastPrinted>2015-11-24T08:12:00Z</cp:lastPrinted>
  <dcterms:created xsi:type="dcterms:W3CDTF">2015-12-08T12:46:00Z</dcterms:created>
  <dcterms:modified xsi:type="dcterms:W3CDTF">2016-01-28T10:46:00Z</dcterms:modified>
</cp:coreProperties>
</file>