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2" w:rsidRPr="006259A9" w:rsidRDefault="00C76B54" w:rsidP="00BB4B7C">
      <w:pPr>
        <w:ind w:left="-426" w:right="1134" w:firstLine="426"/>
        <w:jc w:val="both"/>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7E657D" w:rsidP="00FB0846">
                            <w:pPr>
                              <w:rPr>
                                <w:rFonts w:ascii="Arial" w:hAnsi="Arial" w:cs="Arial"/>
                                <w:sz w:val="17"/>
                                <w:szCs w:val="17"/>
                              </w:rPr>
                            </w:pPr>
                            <w:hyperlink r:id="rId9"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635859" w:rsidP="00FB0846">
                      <w:pPr>
                        <w:rPr>
                          <w:rFonts w:ascii="Arial" w:hAnsi="Arial" w:cs="Arial"/>
                          <w:sz w:val="17"/>
                          <w:szCs w:val="17"/>
                        </w:rPr>
                      </w:pPr>
                      <w:hyperlink r:id="rId11"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v:textbox>
              </v:shape>
            </w:pict>
          </mc:Fallback>
        </mc:AlternateContent>
      </w:r>
      <w:r w:rsidR="003C0C40">
        <w:rPr>
          <w:noProof/>
          <w:sz w:val="10"/>
          <w:szCs w:val="10"/>
        </w:rPr>
        <w:drawing>
          <wp:inline distT="0" distB="0" distL="0" distR="0">
            <wp:extent cx="2185914" cy="10096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14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804" cy="1010061"/>
                    </a:xfrm>
                    <a:prstGeom prst="rect">
                      <a:avLst/>
                    </a:prstGeom>
                  </pic:spPr>
                </pic:pic>
              </a:graphicData>
            </a:graphic>
          </wp:inline>
        </w:drawing>
      </w:r>
    </w:p>
    <w:p w:rsidR="00917B21" w:rsidRDefault="00917B21" w:rsidP="00C24FC2">
      <w:pPr>
        <w:ind w:right="1134"/>
        <w:jc w:val="both"/>
        <w:rPr>
          <w:rFonts w:ascii="Arial" w:hAnsi="Arial" w:cs="Arial"/>
          <w:b/>
          <w:bCs/>
          <w:sz w:val="22"/>
          <w:szCs w:val="22"/>
        </w:rPr>
      </w:pPr>
    </w:p>
    <w:p w:rsidR="00CE2CD2" w:rsidRPr="00BE018F" w:rsidRDefault="00AE27A4" w:rsidP="00C24FC2">
      <w:pPr>
        <w:ind w:right="1134"/>
        <w:jc w:val="both"/>
        <w:rPr>
          <w:rFonts w:ascii="Arial" w:hAnsi="Arial" w:cs="Arial"/>
          <w:b/>
          <w:bCs/>
          <w:sz w:val="22"/>
          <w:szCs w:val="22"/>
        </w:rPr>
      </w:pPr>
      <w:r>
        <w:rPr>
          <w:rFonts w:ascii="Arial" w:hAnsi="Arial" w:cs="Arial"/>
          <w:b/>
          <w:bCs/>
          <w:sz w:val="22"/>
          <w:szCs w:val="22"/>
        </w:rPr>
        <w:t>1</w:t>
      </w:r>
      <w:r w:rsidR="003C0C40">
        <w:rPr>
          <w:rFonts w:ascii="Arial" w:hAnsi="Arial" w:cs="Arial"/>
          <w:b/>
          <w:bCs/>
          <w:sz w:val="22"/>
          <w:szCs w:val="22"/>
        </w:rPr>
        <w:t>2</w:t>
      </w:r>
      <w:r w:rsidR="00CE2CD2" w:rsidRPr="00BE018F">
        <w:rPr>
          <w:rFonts w:ascii="Arial" w:hAnsi="Arial" w:cs="Arial"/>
          <w:b/>
          <w:bCs/>
          <w:sz w:val="22"/>
          <w:szCs w:val="22"/>
        </w:rPr>
        <w:t>. Internationale Fachmesse für Distribution,</w:t>
      </w:r>
    </w:p>
    <w:p w:rsidR="00CE2CD2" w:rsidRPr="00BE018F" w:rsidRDefault="00CE2CD2" w:rsidP="00CE2CD2">
      <w:pPr>
        <w:jc w:val="both"/>
        <w:rPr>
          <w:rFonts w:ascii="Arial" w:hAnsi="Arial" w:cs="Arial"/>
          <w:b/>
          <w:bCs/>
          <w:sz w:val="22"/>
          <w:szCs w:val="22"/>
        </w:rPr>
      </w:pPr>
      <w:r w:rsidRPr="00BE018F">
        <w:rPr>
          <w:rFonts w:ascii="Arial" w:hAnsi="Arial" w:cs="Arial"/>
          <w:b/>
          <w:bCs/>
          <w:sz w:val="22"/>
          <w:szCs w:val="22"/>
        </w:rPr>
        <w:t>Material- und Informationsfluss vom</w:t>
      </w:r>
    </w:p>
    <w:p w:rsidR="00CE2CD2" w:rsidRPr="00BE018F" w:rsidRDefault="003C0C40" w:rsidP="00CE2CD2">
      <w:pPr>
        <w:jc w:val="both"/>
        <w:rPr>
          <w:rFonts w:ascii="Arial" w:hAnsi="Arial" w:cs="Arial"/>
          <w:b/>
          <w:bCs/>
          <w:sz w:val="22"/>
          <w:szCs w:val="22"/>
        </w:rPr>
      </w:pPr>
      <w:r>
        <w:rPr>
          <w:rFonts w:ascii="Arial" w:hAnsi="Arial" w:cs="Arial"/>
          <w:b/>
          <w:bCs/>
          <w:sz w:val="22"/>
          <w:szCs w:val="22"/>
        </w:rPr>
        <w:t>25. bis 27. Februar 2014</w:t>
      </w:r>
      <w:r w:rsidR="00CE2CD2" w:rsidRPr="00BE018F">
        <w:rPr>
          <w:rFonts w:ascii="Arial" w:hAnsi="Arial" w:cs="Arial"/>
          <w:b/>
          <w:bCs/>
          <w:sz w:val="22"/>
          <w:szCs w:val="22"/>
        </w:rPr>
        <w:t xml:space="preserve">, </w:t>
      </w:r>
      <w:r w:rsidR="00C76B54">
        <w:rPr>
          <w:rFonts w:ascii="Arial" w:hAnsi="Arial" w:cs="Arial"/>
          <w:b/>
          <w:bCs/>
          <w:sz w:val="22"/>
          <w:szCs w:val="22"/>
        </w:rPr>
        <w:t>Neue M</w:t>
      </w:r>
      <w:r w:rsidR="00BE018F">
        <w:rPr>
          <w:rFonts w:ascii="Arial" w:hAnsi="Arial" w:cs="Arial"/>
          <w:b/>
          <w:bCs/>
          <w:sz w:val="22"/>
          <w:szCs w:val="22"/>
        </w:rPr>
        <w:t>esse</w:t>
      </w:r>
      <w:r w:rsidR="00CE2CD2" w:rsidRPr="00BE018F">
        <w:rPr>
          <w:rFonts w:ascii="Arial" w:hAnsi="Arial" w:cs="Arial"/>
          <w:b/>
          <w:bCs/>
          <w:sz w:val="22"/>
          <w:szCs w:val="22"/>
        </w:rPr>
        <w:t xml:space="preserve"> Stuttgart</w:t>
      </w:r>
    </w:p>
    <w:p w:rsidR="00A57D2E" w:rsidRDefault="00A57D2E" w:rsidP="009B253A">
      <w:pPr>
        <w:ind w:left="4248" w:firstLine="708"/>
        <w:jc w:val="center"/>
        <w:rPr>
          <w:rFonts w:ascii="Arial" w:hAnsi="Arial" w:cs="Arial"/>
          <w:sz w:val="22"/>
          <w:szCs w:val="22"/>
        </w:rPr>
      </w:pPr>
      <w:r w:rsidRPr="00BA1493">
        <w:rPr>
          <w:rFonts w:ascii="Arial" w:hAnsi="Arial" w:cs="Arial"/>
          <w:sz w:val="22"/>
          <w:szCs w:val="22"/>
        </w:rPr>
        <w:t xml:space="preserve">München, </w:t>
      </w:r>
      <w:r w:rsidR="00D05831">
        <w:rPr>
          <w:rFonts w:ascii="Arial" w:hAnsi="Arial" w:cs="Arial"/>
          <w:sz w:val="22"/>
          <w:szCs w:val="22"/>
        </w:rPr>
        <w:t>2</w:t>
      </w:r>
      <w:r w:rsidR="00323025">
        <w:rPr>
          <w:rFonts w:ascii="Arial" w:hAnsi="Arial" w:cs="Arial"/>
          <w:sz w:val="22"/>
          <w:szCs w:val="22"/>
        </w:rPr>
        <w:t>6.11.2013</w:t>
      </w:r>
    </w:p>
    <w:p w:rsidR="00237B4C" w:rsidRPr="00517252" w:rsidRDefault="00237B4C" w:rsidP="00A57D2E">
      <w:pPr>
        <w:tabs>
          <w:tab w:val="left" w:pos="5040"/>
        </w:tabs>
        <w:jc w:val="center"/>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237B4C" w:rsidRPr="003F3352" w:rsidRDefault="00237B4C" w:rsidP="00237B4C">
      <w:pPr>
        <w:jc w:val="both"/>
        <w:rPr>
          <w:rFonts w:ascii="Arial" w:hAnsi="Arial" w:cs="Arial"/>
          <w:sz w:val="16"/>
          <w:szCs w:val="16"/>
        </w:rPr>
      </w:pPr>
    </w:p>
    <w:p w:rsidR="007609F2" w:rsidRPr="00DD0454" w:rsidRDefault="006E450B" w:rsidP="003649B7">
      <w:pPr>
        <w:rPr>
          <w:rFonts w:ascii="Arial" w:hAnsi="Arial" w:cs="Arial"/>
          <w:b/>
        </w:rPr>
      </w:pPr>
      <w:r>
        <w:rPr>
          <w:rFonts w:ascii="Arial" w:hAnsi="Arial" w:cs="Arial"/>
          <w:b/>
          <w:sz w:val="32"/>
          <w:szCs w:val="32"/>
        </w:rPr>
        <w:t>FORUM:</w:t>
      </w:r>
      <w:r w:rsidR="003D5C60">
        <w:rPr>
          <w:rFonts w:ascii="Arial" w:hAnsi="Arial" w:cs="Arial"/>
          <w:b/>
          <w:sz w:val="32"/>
          <w:szCs w:val="32"/>
        </w:rPr>
        <w:t xml:space="preserve"> </w:t>
      </w:r>
      <w:r w:rsidR="00DD0454" w:rsidRPr="00DD0454">
        <w:rPr>
          <w:rFonts w:ascii="Arial" w:hAnsi="Arial" w:cs="Arial"/>
          <w:b/>
          <w:sz w:val="28"/>
        </w:rPr>
        <w:t>Innovationen in der Verpackungslogistik im Fokus der Nachhaltigkeit</w:t>
      </w:r>
      <w:r w:rsidR="00DD0454">
        <w:rPr>
          <w:rFonts w:ascii="Arial" w:hAnsi="Arial" w:cs="Arial"/>
          <w:b/>
          <w:sz w:val="32"/>
          <w:szCs w:val="32"/>
        </w:rPr>
        <w:t xml:space="preserve"> </w:t>
      </w:r>
      <w:r w:rsidR="00635859">
        <w:rPr>
          <w:rFonts w:ascii="Arial" w:hAnsi="Arial" w:cs="Arial"/>
          <w:b/>
          <w:sz w:val="32"/>
          <w:szCs w:val="32"/>
        </w:rPr>
        <w:br/>
      </w:r>
      <w:r w:rsidR="00DD0454" w:rsidRPr="00DD0454">
        <w:rPr>
          <w:rFonts w:ascii="Arial" w:hAnsi="Arial" w:cs="Arial"/>
          <w:b/>
        </w:rPr>
        <w:t>Beispiele für aktuelle Entwicklungen und Innovationen</w:t>
      </w:r>
    </w:p>
    <w:p w:rsidR="00B90D65" w:rsidRPr="00E82F7D" w:rsidRDefault="00B90D65" w:rsidP="006E450B">
      <w:pPr>
        <w:jc w:val="both"/>
        <w:rPr>
          <w:rFonts w:ascii="Arial" w:hAnsi="Arial" w:cs="Arial"/>
          <w:b/>
          <w:sz w:val="16"/>
          <w:szCs w:val="16"/>
        </w:rPr>
      </w:pPr>
    </w:p>
    <w:p w:rsidR="007609F2" w:rsidRPr="00DD0454" w:rsidRDefault="003B388D" w:rsidP="007609F2">
      <w:pPr>
        <w:rPr>
          <w:rFonts w:ascii="Arial" w:hAnsi="Arial" w:cs="Arial"/>
        </w:rPr>
      </w:pPr>
      <w:r w:rsidRPr="00DD0454">
        <w:rPr>
          <w:rFonts w:ascii="Arial" w:hAnsi="Arial" w:cs="Arial"/>
          <w:bCs/>
        </w:rPr>
        <w:t>D</w:t>
      </w:r>
      <w:r w:rsidR="00DD0454" w:rsidRPr="00DD0454">
        <w:rPr>
          <w:rFonts w:ascii="Arial" w:hAnsi="Arial" w:cs="Arial"/>
          <w:bCs/>
        </w:rPr>
        <w:t>ienstag, 25. Februar</w:t>
      </w:r>
      <w:r w:rsidR="007609F2" w:rsidRPr="00DD0454">
        <w:rPr>
          <w:rFonts w:ascii="Arial" w:hAnsi="Arial" w:cs="Arial"/>
          <w:bCs/>
        </w:rPr>
        <w:t xml:space="preserve"> 201</w:t>
      </w:r>
      <w:r w:rsidR="00635859" w:rsidRPr="00DD0454">
        <w:rPr>
          <w:rFonts w:ascii="Arial" w:hAnsi="Arial" w:cs="Arial"/>
          <w:bCs/>
        </w:rPr>
        <w:t>4</w:t>
      </w:r>
      <w:r w:rsidR="00DC1878" w:rsidRPr="00DD0454">
        <w:rPr>
          <w:rFonts w:ascii="Arial" w:hAnsi="Arial" w:cs="Arial"/>
          <w:bCs/>
        </w:rPr>
        <w:t xml:space="preserve"> von </w:t>
      </w:r>
      <w:r w:rsidR="00635859" w:rsidRPr="00DD0454">
        <w:rPr>
          <w:rFonts w:ascii="Arial" w:hAnsi="Arial" w:cs="Arial"/>
          <w:bCs/>
        </w:rPr>
        <w:t>1</w:t>
      </w:r>
      <w:r w:rsidR="00DD0454" w:rsidRPr="00DD0454">
        <w:rPr>
          <w:rFonts w:ascii="Arial" w:hAnsi="Arial" w:cs="Arial"/>
          <w:bCs/>
        </w:rPr>
        <w:t>1:00 bis 12</w:t>
      </w:r>
      <w:r w:rsidR="00635859" w:rsidRPr="00DD0454">
        <w:rPr>
          <w:rFonts w:ascii="Arial" w:hAnsi="Arial" w:cs="Arial"/>
          <w:bCs/>
        </w:rPr>
        <w:t xml:space="preserve">:30 </w:t>
      </w:r>
      <w:r w:rsidR="003649B7" w:rsidRPr="00DD0454">
        <w:rPr>
          <w:rFonts w:ascii="Arial" w:hAnsi="Arial" w:cs="Arial"/>
        </w:rPr>
        <w:t>Uhr, Forum</w:t>
      </w:r>
      <w:r w:rsidR="00DD0454" w:rsidRPr="00DD0454">
        <w:rPr>
          <w:rFonts w:ascii="Arial" w:hAnsi="Arial" w:cs="Arial"/>
        </w:rPr>
        <w:t xml:space="preserve"> V</w:t>
      </w:r>
      <w:r w:rsidRPr="00DD0454">
        <w:rPr>
          <w:rFonts w:ascii="Arial" w:hAnsi="Arial" w:cs="Arial"/>
        </w:rPr>
        <w:t xml:space="preserve">, Halle </w:t>
      </w:r>
      <w:r w:rsidR="00DD0454" w:rsidRPr="00DD0454">
        <w:rPr>
          <w:rFonts w:ascii="Arial" w:hAnsi="Arial" w:cs="Arial"/>
        </w:rPr>
        <w:t>4</w:t>
      </w:r>
    </w:p>
    <w:p w:rsidR="00DC1878" w:rsidRPr="00DD0454" w:rsidRDefault="00DC1878" w:rsidP="00DD0454">
      <w:pPr>
        <w:autoSpaceDE w:val="0"/>
        <w:autoSpaceDN w:val="0"/>
        <w:adjustRightInd w:val="0"/>
        <w:jc w:val="both"/>
        <w:rPr>
          <w:rFonts w:ascii="Arial" w:hAnsi="Arial" w:cs="Arial"/>
          <w:b/>
          <w:bCs/>
        </w:rPr>
      </w:pPr>
    </w:p>
    <w:p w:rsidR="00191F16" w:rsidRPr="00DD0454" w:rsidRDefault="00191F16" w:rsidP="00DD0454">
      <w:pPr>
        <w:jc w:val="both"/>
        <w:rPr>
          <w:rFonts w:ascii="Arial" w:hAnsi="Arial" w:cs="Arial"/>
        </w:rPr>
      </w:pPr>
      <w:r w:rsidRPr="00DD0454">
        <w:rPr>
          <w:rFonts w:ascii="Arial" w:hAnsi="Arial" w:cs="Arial"/>
        </w:rPr>
        <w:t xml:space="preserve">Moderation: </w:t>
      </w:r>
      <w:r w:rsidR="00635859" w:rsidRPr="00DD0454">
        <w:rPr>
          <w:rFonts w:ascii="Arial" w:hAnsi="Arial" w:cs="Arial"/>
          <w:b/>
        </w:rPr>
        <w:t xml:space="preserve">Prof. Dr. </w:t>
      </w:r>
      <w:r w:rsidR="0028577A">
        <w:rPr>
          <w:rFonts w:ascii="Arial" w:hAnsi="Arial" w:cs="Arial"/>
          <w:b/>
        </w:rPr>
        <w:t>-</w:t>
      </w:r>
      <w:r w:rsidR="00DD0454" w:rsidRPr="00DD0454">
        <w:rPr>
          <w:rFonts w:ascii="Arial" w:hAnsi="Arial" w:cs="Arial"/>
          <w:b/>
        </w:rPr>
        <w:t>Ing. Rolf Jansen</w:t>
      </w:r>
      <w:r w:rsidR="00635859" w:rsidRPr="00DD0454">
        <w:rPr>
          <w:rFonts w:ascii="Arial" w:hAnsi="Arial" w:cs="Arial"/>
        </w:rPr>
        <w:t xml:space="preserve">, </w:t>
      </w:r>
      <w:r w:rsidR="00DD0454" w:rsidRPr="00DD0454">
        <w:rPr>
          <w:rFonts w:ascii="Arial" w:hAnsi="Arial" w:cs="Arial"/>
        </w:rPr>
        <w:t xml:space="preserve">Leiter des </w:t>
      </w:r>
      <w:r w:rsidR="00DD0454">
        <w:rPr>
          <w:rFonts w:ascii="Arial" w:hAnsi="Arial" w:cs="Arial"/>
        </w:rPr>
        <w:t>Instituts für Verpackungstechnik (</w:t>
      </w:r>
      <w:proofErr w:type="spellStart"/>
      <w:r w:rsidR="00DD0454">
        <w:rPr>
          <w:rFonts w:ascii="Arial" w:hAnsi="Arial" w:cs="Arial"/>
        </w:rPr>
        <w:t>IfV</w:t>
      </w:r>
      <w:proofErr w:type="spellEnd"/>
      <w:r w:rsidR="00DD0454">
        <w:rPr>
          <w:rFonts w:ascii="Arial" w:hAnsi="Arial" w:cs="Arial"/>
        </w:rPr>
        <w:t>) des VVL e.V., Dortmund</w:t>
      </w:r>
    </w:p>
    <w:p w:rsidR="00191F16" w:rsidRPr="00DD0454" w:rsidRDefault="00191F16" w:rsidP="00DD0454">
      <w:pPr>
        <w:autoSpaceDE w:val="0"/>
        <w:autoSpaceDN w:val="0"/>
        <w:adjustRightInd w:val="0"/>
        <w:jc w:val="both"/>
        <w:rPr>
          <w:rFonts w:ascii="Arial" w:hAnsi="Arial" w:cs="Arial"/>
          <w:b/>
          <w:bCs/>
        </w:rPr>
      </w:pPr>
    </w:p>
    <w:p w:rsidR="00DD0454" w:rsidRPr="00DD0454" w:rsidRDefault="00DD0454" w:rsidP="00DD0454">
      <w:pPr>
        <w:spacing w:line="264" w:lineRule="auto"/>
        <w:jc w:val="both"/>
        <w:rPr>
          <w:rFonts w:ascii="Arial" w:hAnsi="Arial" w:cs="Arial"/>
          <w:sz w:val="22"/>
        </w:rPr>
      </w:pPr>
      <w:r w:rsidRPr="00DD0454">
        <w:rPr>
          <w:rFonts w:ascii="Arial" w:hAnsi="Arial" w:cs="Arial"/>
        </w:rPr>
        <w:t xml:space="preserve">Viele innovative Ideen liegen in den Schubladen der Unternehmen und werden so lange nicht umgesetzt, bis ein nötiger Zugzwang entsteht oder eine bessere Wirtschaftlichkeit gegeben ist. Der Vortrag von Prof. Dr. Frank </w:t>
      </w:r>
      <w:proofErr w:type="spellStart"/>
      <w:r w:rsidRPr="00DD0454">
        <w:rPr>
          <w:rFonts w:ascii="Arial" w:hAnsi="Arial" w:cs="Arial"/>
        </w:rPr>
        <w:t>Ohle</w:t>
      </w:r>
      <w:proofErr w:type="spellEnd"/>
      <w:r w:rsidRPr="00DD0454">
        <w:rPr>
          <w:rFonts w:ascii="Arial" w:hAnsi="Arial" w:cs="Arial"/>
        </w:rPr>
        <w:t xml:space="preserve"> und Andreas </w:t>
      </w:r>
      <w:proofErr w:type="spellStart"/>
      <w:r w:rsidRPr="00DD0454">
        <w:rPr>
          <w:rFonts w:ascii="Arial" w:hAnsi="Arial" w:cs="Arial"/>
        </w:rPr>
        <w:t>Hengstebeck</w:t>
      </w:r>
      <w:proofErr w:type="spellEnd"/>
      <w:r w:rsidRPr="00DD0454">
        <w:rPr>
          <w:rFonts w:ascii="Arial" w:hAnsi="Arial" w:cs="Arial"/>
        </w:rPr>
        <w:t xml:space="preserve"> von der p4b </w:t>
      </w:r>
      <w:proofErr w:type="spellStart"/>
      <w:r w:rsidRPr="00DD0454">
        <w:rPr>
          <w:rFonts w:ascii="Arial" w:hAnsi="Arial" w:cs="Arial"/>
        </w:rPr>
        <w:t>group</w:t>
      </w:r>
      <w:proofErr w:type="spellEnd"/>
      <w:r w:rsidRPr="00DD0454">
        <w:rPr>
          <w:rFonts w:ascii="Arial" w:hAnsi="Arial" w:cs="Arial"/>
        </w:rPr>
        <w:t xml:space="preserve"> GmbH, Frankfurt, soll die Diskussion anregen, welche Verantwortung im Bereich der Nachhaltigkeit in der Verpackungslogistik heute für die Gesellschaft wahrzunehmen ist und einige konkrete Ansätze aufzeigen.</w:t>
      </w:r>
    </w:p>
    <w:p w:rsidR="007E657D" w:rsidRDefault="007E657D" w:rsidP="00DD0454">
      <w:pPr>
        <w:jc w:val="both"/>
        <w:rPr>
          <w:rFonts w:ascii="Arial" w:hAnsi="Arial" w:cs="Arial"/>
        </w:rPr>
      </w:pPr>
    </w:p>
    <w:p w:rsidR="00DD0454" w:rsidRPr="00DD0454" w:rsidRDefault="00DD0454" w:rsidP="00DD0454">
      <w:pPr>
        <w:jc w:val="both"/>
        <w:rPr>
          <w:rFonts w:ascii="Arial" w:hAnsi="Arial" w:cs="Arial"/>
        </w:rPr>
      </w:pPr>
      <w:r w:rsidRPr="00DD0454">
        <w:rPr>
          <w:rFonts w:ascii="Arial" w:hAnsi="Arial" w:cs="Arial"/>
        </w:rPr>
        <w:t>Für die Erstellung einer Verpackung für Einzelteile, Kleinserien oder Produkte mit kleinen Ab</w:t>
      </w:r>
      <w:r w:rsidRPr="00DD0454">
        <w:rPr>
          <w:rFonts w:ascii="Arial" w:hAnsi="Arial" w:cs="Arial"/>
        </w:rPr>
        <w:softHyphen/>
        <w:t>messungen und sehr hoher Empfindlichkeit ist in der Regel ein sehr hoher manueller Aufwand notwendig. Mit Hilfe des 3D-Printings (Pulver-Binder-Verfahren) kann der manuelle und zeit</w:t>
      </w:r>
      <w:r w:rsidRPr="00DD0454">
        <w:rPr>
          <w:rFonts w:ascii="Arial" w:hAnsi="Arial" w:cs="Arial"/>
        </w:rPr>
        <w:softHyphen/>
        <w:t>liche Aufwand für die Erstellung derartiger Verpackungen deutlich reduziert werden, wie Dipl.-Ing. (BA) Diana Klemm vom Beckmann Institut für Technologieentwicklung e. V., Oelsnitz/Erzgebirge, in ihrem Vortrag erläutert.</w:t>
      </w:r>
    </w:p>
    <w:p w:rsidR="007E657D" w:rsidRDefault="007E657D" w:rsidP="00DD0454">
      <w:pPr>
        <w:jc w:val="both"/>
        <w:rPr>
          <w:rFonts w:ascii="Arial" w:hAnsi="Arial" w:cs="Arial"/>
        </w:rPr>
      </w:pPr>
    </w:p>
    <w:p w:rsidR="00DD0454" w:rsidRPr="00DD0454" w:rsidRDefault="00DD0454" w:rsidP="00DD0454">
      <w:pPr>
        <w:jc w:val="both"/>
        <w:rPr>
          <w:rFonts w:ascii="Arial" w:hAnsi="Arial" w:cs="Arial"/>
        </w:rPr>
      </w:pPr>
      <w:r w:rsidRPr="00DD0454">
        <w:rPr>
          <w:rFonts w:ascii="Arial" w:hAnsi="Arial" w:cs="Arial"/>
        </w:rPr>
        <w:t>Dipl.-</w:t>
      </w:r>
      <w:proofErr w:type="spellStart"/>
      <w:r w:rsidRPr="00DD0454">
        <w:rPr>
          <w:rFonts w:ascii="Arial" w:hAnsi="Arial" w:cs="Arial"/>
        </w:rPr>
        <w:t>Logist</w:t>
      </w:r>
      <w:proofErr w:type="spellEnd"/>
      <w:r w:rsidRPr="00DD0454">
        <w:rPr>
          <w:rFonts w:ascii="Arial" w:hAnsi="Arial" w:cs="Arial"/>
        </w:rPr>
        <w:t xml:space="preserve">. M. </w:t>
      </w:r>
      <w:proofErr w:type="spellStart"/>
      <w:r w:rsidRPr="00DD0454">
        <w:rPr>
          <w:rFonts w:ascii="Arial" w:hAnsi="Arial" w:cs="Arial"/>
        </w:rPr>
        <w:t>Grzib</w:t>
      </w:r>
      <w:proofErr w:type="spellEnd"/>
      <w:r w:rsidRPr="00DD0454">
        <w:rPr>
          <w:rFonts w:ascii="Arial" w:hAnsi="Arial" w:cs="Arial"/>
        </w:rPr>
        <w:t xml:space="preserve"> vom </w:t>
      </w:r>
      <w:proofErr w:type="spellStart"/>
      <w:r w:rsidRPr="00DD0454">
        <w:rPr>
          <w:rFonts w:ascii="Arial" w:hAnsi="Arial" w:cs="Arial"/>
        </w:rPr>
        <w:t>IfV</w:t>
      </w:r>
      <w:proofErr w:type="spellEnd"/>
      <w:r w:rsidRPr="00DD0454">
        <w:rPr>
          <w:rFonts w:ascii="Arial" w:hAnsi="Arial" w:cs="Arial"/>
        </w:rPr>
        <w:t xml:space="preserve"> des VVL e. V., Dortmund, zeigt auf, dass auch mittels 3D-Druck hergestellte Transportverpackungen den Anforderungen des Transportschutzes hochwertiger Güter gerecht werden können. Hierzu sind umfangreiche Eignungstests notwendig, da bspw. die Oberflächenstruktur oder der schichtweise Aufbau der Verpackung eine Beurteilung aufgrund von Standardprüfverfahren erschweren.</w:t>
      </w:r>
    </w:p>
    <w:p w:rsidR="007E657D" w:rsidRDefault="007E657D" w:rsidP="00DD0454">
      <w:pPr>
        <w:spacing w:line="264" w:lineRule="auto"/>
        <w:jc w:val="both"/>
        <w:rPr>
          <w:rFonts w:ascii="Arial" w:hAnsi="Arial" w:cs="Arial"/>
        </w:rPr>
      </w:pPr>
    </w:p>
    <w:p w:rsidR="00DD0454" w:rsidRPr="00DD0454" w:rsidRDefault="00DD0454" w:rsidP="00DD0454">
      <w:pPr>
        <w:spacing w:line="264" w:lineRule="auto"/>
        <w:jc w:val="both"/>
        <w:rPr>
          <w:rFonts w:ascii="Arial" w:hAnsi="Arial" w:cs="Arial"/>
        </w:rPr>
      </w:pPr>
      <w:r w:rsidRPr="00DD0454">
        <w:rPr>
          <w:rFonts w:ascii="Arial" w:hAnsi="Arial" w:cs="Arial"/>
        </w:rPr>
        <w:t xml:space="preserve">Im Vortrag von Dipl. Ing. </w:t>
      </w:r>
      <w:r w:rsidRPr="00DD0454">
        <w:rPr>
          <w:rFonts w:ascii="Arial" w:hAnsi="Arial" w:cs="Arial"/>
          <w:lang w:val="en-US"/>
        </w:rPr>
        <w:t xml:space="preserve">(FH) Product Engineering Michael </w:t>
      </w:r>
      <w:proofErr w:type="spellStart"/>
      <w:r w:rsidRPr="00DD0454">
        <w:rPr>
          <w:rFonts w:ascii="Arial" w:hAnsi="Arial" w:cs="Arial"/>
          <w:lang w:val="en-US"/>
        </w:rPr>
        <w:t>Bodemer</w:t>
      </w:r>
      <w:proofErr w:type="spellEnd"/>
      <w:r w:rsidRPr="00DD0454">
        <w:rPr>
          <w:rFonts w:ascii="Arial" w:hAnsi="Arial" w:cs="Arial"/>
          <w:lang w:val="en-US"/>
        </w:rPr>
        <w:t xml:space="preserve"> von der THIMM Consulting GmbH + Co. </w:t>
      </w:r>
      <w:r w:rsidRPr="00DD0454">
        <w:rPr>
          <w:rFonts w:ascii="Arial" w:hAnsi="Arial" w:cs="Arial"/>
        </w:rPr>
        <w:t>KG, Northeim, werden ausgewählte Fälle optimaler Warenve</w:t>
      </w:r>
      <w:r w:rsidR="007E657D">
        <w:rPr>
          <w:rFonts w:ascii="Arial" w:hAnsi="Arial" w:cs="Arial"/>
        </w:rPr>
        <w:t xml:space="preserve">rsorgung </w:t>
      </w:r>
      <w:proofErr w:type="spellStart"/>
      <w:r w:rsidR="007E657D">
        <w:rPr>
          <w:rFonts w:ascii="Arial" w:hAnsi="Arial" w:cs="Arial"/>
        </w:rPr>
        <w:t>Inbound</w:t>
      </w:r>
      <w:proofErr w:type="spellEnd"/>
      <w:r w:rsidR="007E657D">
        <w:rPr>
          <w:rFonts w:ascii="Arial" w:hAnsi="Arial" w:cs="Arial"/>
        </w:rPr>
        <w:t xml:space="preserve"> und an der Pro</w:t>
      </w:r>
      <w:bookmarkStart w:id="0" w:name="_GoBack"/>
      <w:bookmarkEnd w:id="0"/>
      <w:r w:rsidRPr="00DD0454">
        <w:rPr>
          <w:rFonts w:ascii="Arial" w:hAnsi="Arial" w:cs="Arial"/>
        </w:rPr>
        <w:t>duktionslinie sowie Vorgehensweisen zur Erreichung eines bedarfsgerechten Produktschutzes und ergonomischen Handlings unter besonderer Berücksichtigung wesentlicher Asp</w:t>
      </w:r>
      <w:r w:rsidR="007E657D">
        <w:rPr>
          <w:rFonts w:ascii="Arial" w:hAnsi="Arial" w:cs="Arial"/>
        </w:rPr>
        <w:t>ekte von Mate</w:t>
      </w:r>
      <w:r w:rsidRPr="00DD0454">
        <w:rPr>
          <w:rFonts w:ascii="Arial" w:hAnsi="Arial" w:cs="Arial"/>
        </w:rPr>
        <w:t>rialeffizienz und zur Nachhaltigkeit vorgestellt.</w:t>
      </w:r>
    </w:p>
    <w:p w:rsidR="007E657D" w:rsidRDefault="007E657D" w:rsidP="00DD0454">
      <w:pPr>
        <w:jc w:val="both"/>
        <w:rPr>
          <w:rFonts w:ascii="Arial" w:hAnsi="Arial" w:cs="Arial"/>
        </w:rPr>
      </w:pPr>
    </w:p>
    <w:p w:rsidR="00DD0454" w:rsidRPr="00DD0454" w:rsidRDefault="00DD0454" w:rsidP="00DD0454">
      <w:pPr>
        <w:jc w:val="both"/>
        <w:rPr>
          <w:rFonts w:ascii="Arial" w:hAnsi="Arial" w:cs="Arial"/>
        </w:rPr>
      </w:pPr>
      <w:r w:rsidRPr="00DD0454">
        <w:rPr>
          <w:rFonts w:ascii="Arial" w:hAnsi="Arial" w:cs="Arial"/>
        </w:rPr>
        <w:t>Bei der Konstruktion kundenspezifischer Verpackungslösungen aus PE-Schaum bleiben natur</w:t>
      </w:r>
      <w:r w:rsidRPr="00DD0454">
        <w:rPr>
          <w:rFonts w:ascii="Arial" w:hAnsi="Arial" w:cs="Arial"/>
        </w:rPr>
        <w:softHyphen/>
        <w:t xml:space="preserve">gemäß größere Mengen an Verschnitt übrig, welche in der Regel raumintensiv gelagert und/oder kostenintensiv entsorgt werden müssen. Nach der Errichtung eines integrierten </w:t>
      </w:r>
      <w:r w:rsidRPr="00DD0454">
        <w:rPr>
          <w:rFonts w:ascii="Arial" w:hAnsi="Arial" w:cs="Arial"/>
        </w:rPr>
        <w:lastRenderedPageBreak/>
        <w:t xml:space="preserve">Recyclingsystems im Jahre 2009 konnte dieser Aufwand bei Moderne Verpackung Carl </w:t>
      </w:r>
      <w:proofErr w:type="spellStart"/>
      <w:r w:rsidRPr="00DD0454">
        <w:rPr>
          <w:rFonts w:ascii="Arial" w:hAnsi="Arial" w:cs="Arial"/>
        </w:rPr>
        <w:t>Bernh</w:t>
      </w:r>
      <w:proofErr w:type="spellEnd"/>
      <w:r w:rsidRPr="00DD0454">
        <w:rPr>
          <w:rFonts w:ascii="Arial" w:hAnsi="Arial" w:cs="Arial"/>
        </w:rPr>
        <w:t xml:space="preserve">. Hoffmann, Wetter, durch die Granulierung und den Rückverkauf des recycelten Materials bei den </w:t>
      </w:r>
      <w:proofErr w:type="spellStart"/>
      <w:r w:rsidRPr="00DD0454">
        <w:rPr>
          <w:rFonts w:ascii="Arial" w:hAnsi="Arial" w:cs="Arial"/>
        </w:rPr>
        <w:t>unvernetzten</w:t>
      </w:r>
      <w:proofErr w:type="spellEnd"/>
      <w:r w:rsidRPr="00DD0454">
        <w:rPr>
          <w:rFonts w:ascii="Arial" w:hAnsi="Arial" w:cs="Arial"/>
        </w:rPr>
        <w:t xml:space="preserve"> Schäumen deutlich reduziert werden, wie Jan </w:t>
      </w:r>
      <w:proofErr w:type="spellStart"/>
      <w:r w:rsidRPr="00DD0454">
        <w:rPr>
          <w:rFonts w:ascii="Arial" w:hAnsi="Arial" w:cs="Arial"/>
        </w:rPr>
        <w:t>Lohsträter</w:t>
      </w:r>
      <w:proofErr w:type="spellEnd"/>
      <w:r w:rsidRPr="00DD0454">
        <w:rPr>
          <w:rFonts w:ascii="Arial" w:hAnsi="Arial" w:cs="Arial"/>
        </w:rPr>
        <w:t xml:space="preserve"> B.A., Assistent der Geschäftsführung des Unternehmens, in seinem Vortrag erläutert. </w:t>
      </w:r>
    </w:p>
    <w:p w:rsidR="00DD0454" w:rsidRPr="00DD0454" w:rsidRDefault="00DD0454" w:rsidP="00DD0454">
      <w:pPr>
        <w:jc w:val="both"/>
        <w:rPr>
          <w:rFonts w:ascii="Arial" w:hAnsi="Arial" w:cs="Arial"/>
        </w:rPr>
      </w:pPr>
      <w:r w:rsidRPr="00DD0454">
        <w:rPr>
          <w:rFonts w:ascii="Arial" w:hAnsi="Arial" w:cs="Arial"/>
        </w:rPr>
        <w:t xml:space="preserve">Versandverpackungen stellen einen elementaren Baustein einer effizienten </w:t>
      </w:r>
      <w:proofErr w:type="spellStart"/>
      <w:r w:rsidRPr="00DD0454">
        <w:rPr>
          <w:rFonts w:ascii="Arial" w:hAnsi="Arial" w:cs="Arial"/>
        </w:rPr>
        <w:t>Retourenlogistik</w:t>
      </w:r>
      <w:proofErr w:type="spellEnd"/>
      <w:r w:rsidRPr="00DD0454">
        <w:rPr>
          <w:rFonts w:ascii="Arial" w:hAnsi="Arial" w:cs="Arial"/>
        </w:rPr>
        <w:t xml:space="preserve"> dar. Dabei werden zum Teil gegensätzliche Anforderungen an sie gestellt, bspw. hohe Flexibili</w:t>
      </w:r>
      <w:r w:rsidRPr="00DD0454">
        <w:rPr>
          <w:rFonts w:ascii="Arial" w:hAnsi="Arial" w:cs="Arial"/>
        </w:rPr>
        <w:softHyphen/>
        <w:t xml:space="preserve">tät bei entsprechender Robustheit oder Mehrwegfähigkeit bei möglichst geringem Gewicht. Anhand eines aktuellen Beispiels wird von Dipl.-Ing. Jörg </w:t>
      </w:r>
      <w:proofErr w:type="spellStart"/>
      <w:r w:rsidRPr="00DD0454">
        <w:rPr>
          <w:rFonts w:ascii="Arial" w:hAnsi="Arial" w:cs="Arial"/>
        </w:rPr>
        <w:t>Loges</w:t>
      </w:r>
      <w:proofErr w:type="spellEnd"/>
      <w:r w:rsidRPr="00DD0454">
        <w:rPr>
          <w:rFonts w:ascii="Arial" w:hAnsi="Arial" w:cs="Arial"/>
        </w:rPr>
        <w:t xml:space="preserve"> vom </w:t>
      </w:r>
      <w:proofErr w:type="spellStart"/>
      <w:r w:rsidRPr="00DD0454">
        <w:rPr>
          <w:rFonts w:ascii="Arial" w:hAnsi="Arial" w:cs="Arial"/>
        </w:rPr>
        <w:t>IfV</w:t>
      </w:r>
      <w:proofErr w:type="spellEnd"/>
      <w:r w:rsidRPr="00DD0454">
        <w:rPr>
          <w:rFonts w:ascii="Arial" w:hAnsi="Arial" w:cs="Arial"/>
        </w:rPr>
        <w:t xml:space="preserve"> des VVL </w:t>
      </w:r>
      <w:r w:rsidR="0028577A">
        <w:rPr>
          <w:rFonts w:ascii="Arial" w:hAnsi="Arial" w:cs="Arial"/>
        </w:rPr>
        <w:br/>
      </w:r>
      <w:r w:rsidRPr="00DD0454">
        <w:rPr>
          <w:rFonts w:ascii="Arial" w:hAnsi="Arial" w:cs="Arial"/>
        </w:rPr>
        <w:t>e. V., Dortmund, aufgezeigt, dass die Re</w:t>
      </w:r>
      <w:r w:rsidR="0028577A">
        <w:rPr>
          <w:rFonts w:ascii="Arial" w:hAnsi="Arial" w:cs="Arial"/>
        </w:rPr>
        <w:t>alisierung einer derartigen Ver</w:t>
      </w:r>
      <w:r w:rsidRPr="00DD0454">
        <w:rPr>
          <w:rFonts w:ascii="Arial" w:hAnsi="Arial" w:cs="Arial"/>
        </w:rPr>
        <w:t>packung unter Beachtung der Grundsätze der Nachhaltigkeit sehr wohl möglich ist.</w:t>
      </w:r>
    </w:p>
    <w:p w:rsidR="00DD0454" w:rsidRPr="00DD0454" w:rsidRDefault="00DD0454" w:rsidP="00DD0454">
      <w:pPr>
        <w:jc w:val="both"/>
        <w:rPr>
          <w:rFonts w:ascii="Arial" w:hAnsi="Arial" w:cs="Arial"/>
        </w:rPr>
      </w:pPr>
    </w:p>
    <w:p w:rsidR="00DD0454" w:rsidRPr="007E657D" w:rsidRDefault="00DD0454" w:rsidP="00DD0454">
      <w:pPr>
        <w:jc w:val="both"/>
        <w:rPr>
          <w:rFonts w:ascii="Arial" w:hAnsi="Arial" w:cs="Arial"/>
          <w:i/>
          <w:sz w:val="22"/>
          <w:szCs w:val="22"/>
          <w:u w:val="single"/>
        </w:rPr>
      </w:pPr>
      <w:r w:rsidRPr="007E657D">
        <w:rPr>
          <w:rFonts w:ascii="Arial" w:hAnsi="Arial" w:cs="Arial"/>
          <w:i/>
          <w:sz w:val="22"/>
          <w:szCs w:val="22"/>
          <w:u w:val="single"/>
        </w:rPr>
        <w:t>Kontakt:</w:t>
      </w:r>
    </w:p>
    <w:p w:rsidR="00DD0454" w:rsidRPr="007E657D" w:rsidRDefault="00DD0454" w:rsidP="00DD0454">
      <w:pPr>
        <w:jc w:val="both"/>
        <w:rPr>
          <w:rFonts w:ascii="Arial" w:hAnsi="Arial" w:cs="Arial"/>
          <w:i/>
          <w:sz w:val="22"/>
          <w:szCs w:val="22"/>
        </w:rPr>
      </w:pPr>
      <w:r w:rsidRPr="007E657D">
        <w:rPr>
          <w:rFonts w:ascii="Arial" w:hAnsi="Arial" w:cs="Arial"/>
          <w:i/>
          <w:sz w:val="22"/>
          <w:szCs w:val="22"/>
        </w:rPr>
        <w:t>IDH des VVL e. V.</w:t>
      </w:r>
    </w:p>
    <w:p w:rsidR="00DD0454" w:rsidRPr="007E657D" w:rsidRDefault="00DD0454" w:rsidP="00DD0454">
      <w:pPr>
        <w:jc w:val="both"/>
        <w:rPr>
          <w:rFonts w:ascii="Arial" w:hAnsi="Arial" w:cs="Arial"/>
          <w:i/>
          <w:sz w:val="22"/>
          <w:szCs w:val="22"/>
        </w:rPr>
      </w:pPr>
      <w:proofErr w:type="spellStart"/>
      <w:r w:rsidRPr="007E657D">
        <w:rPr>
          <w:rFonts w:ascii="Arial" w:hAnsi="Arial" w:cs="Arial"/>
          <w:i/>
          <w:sz w:val="22"/>
          <w:szCs w:val="22"/>
        </w:rPr>
        <w:t>Giselherstr</w:t>
      </w:r>
      <w:proofErr w:type="spellEnd"/>
      <w:r w:rsidRPr="007E657D">
        <w:rPr>
          <w:rFonts w:ascii="Arial" w:hAnsi="Arial" w:cs="Arial"/>
          <w:i/>
          <w:sz w:val="22"/>
          <w:szCs w:val="22"/>
        </w:rPr>
        <w:t>. 34</w:t>
      </w:r>
    </w:p>
    <w:p w:rsidR="00DD0454" w:rsidRPr="007E657D" w:rsidRDefault="00DD0454" w:rsidP="00DD0454">
      <w:pPr>
        <w:jc w:val="both"/>
        <w:rPr>
          <w:rFonts w:ascii="Arial" w:hAnsi="Arial" w:cs="Arial"/>
          <w:i/>
          <w:sz w:val="22"/>
          <w:szCs w:val="22"/>
        </w:rPr>
      </w:pPr>
      <w:r w:rsidRPr="007E657D">
        <w:rPr>
          <w:rFonts w:ascii="Arial" w:hAnsi="Arial" w:cs="Arial"/>
          <w:i/>
          <w:sz w:val="22"/>
          <w:szCs w:val="22"/>
        </w:rPr>
        <w:t>44319 Dortmund</w:t>
      </w:r>
    </w:p>
    <w:p w:rsidR="00DD0454" w:rsidRPr="007E657D" w:rsidRDefault="00DD0454" w:rsidP="00DD0454">
      <w:pPr>
        <w:jc w:val="both"/>
        <w:rPr>
          <w:rFonts w:ascii="Arial" w:hAnsi="Arial" w:cs="Arial"/>
          <w:i/>
          <w:sz w:val="22"/>
          <w:szCs w:val="22"/>
        </w:rPr>
      </w:pPr>
      <w:r w:rsidRPr="007E657D">
        <w:rPr>
          <w:rFonts w:ascii="Arial" w:hAnsi="Arial" w:cs="Arial"/>
          <w:i/>
          <w:sz w:val="22"/>
          <w:szCs w:val="22"/>
        </w:rPr>
        <w:t>Tel.: 0231 / 560 779 – 80</w:t>
      </w:r>
    </w:p>
    <w:p w:rsidR="00DD0454" w:rsidRPr="007E657D" w:rsidRDefault="00DD0454" w:rsidP="00DD0454">
      <w:pPr>
        <w:jc w:val="both"/>
        <w:rPr>
          <w:rFonts w:ascii="Arial" w:hAnsi="Arial" w:cs="Arial"/>
          <w:i/>
          <w:sz w:val="22"/>
          <w:szCs w:val="22"/>
        </w:rPr>
      </w:pPr>
      <w:r w:rsidRPr="007E657D">
        <w:rPr>
          <w:rFonts w:ascii="Arial" w:hAnsi="Arial" w:cs="Arial"/>
          <w:i/>
          <w:sz w:val="22"/>
          <w:szCs w:val="22"/>
        </w:rPr>
        <w:t>Fax: 0231 / 560 779 – 88</w:t>
      </w:r>
    </w:p>
    <w:p w:rsidR="00DD0454" w:rsidRPr="007E657D" w:rsidRDefault="00DD0454" w:rsidP="00DD0454">
      <w:pPr>
        <w:jc w:val="both"/>
        <w:rPr>
          <w:rFonts w:ascii="Arial" w:hAnsi="Arial" w:cs="Arial"/>
          <w:i/>
          <w:sz w:val="22"/>
          <w:szCs w:val="22"/>
        </w:rPr>
      </w:pPr>
      <w:r w:rsidRPr="007E657D">
        <w:rPr>
          <w:rFonts w:ascii="Arial" w:hAnsi="Arial" w:cs="Arial"/>
          <w:i/>
          <w:sz w:val="22"/>
          <w:szCs w:val="22"/>
        </w:rPr>
        <w:t>Mail: info@idh.vvl-ev.de</w:t>
      </w:r>
    </w:p>
    <w:p w:rsidR="00635859" w:rsidRDefault="00635859" w:rsidP="00635859">
      <w:pPr>
        <w:pStyle w:val="Textkrper2"/>
        <w:ind w:right="-814"/>
        <w:jc w:val="both"/>
        <w:rPr>
          <w:rFonts w:cs="Arial"/>
        </w:rPr>
      </w:pPr>
    </w:p>
    <w:p w:rsidR="00E82F7D" w:rsidRPr="00C76B54" w:rsidRDefault="00E82F7D" w:rsidP="00BB4B7C">
      <w:pPr>
        <w:ind w:right="-284"/>
        <w:rPr>
          <w:lang w:eastAsia="en-US"/>
        </w:rPr>
      </w:pPr>
      <w:r w:rsidRPr="00CE2F77">
        <w:rPr>
          <w:rFonts w:ascii="Arial" w:hAnsi="Arial" w:cs="Arial"/>
          <w:i/>
          <w:sz w:val="22"/>
          <w:szCs w:val="22"/>
          <w:u w:val="single"/>
        </w:rPr>
        <w:t>Hinweis</w:t>
      </w:r>
      <w:r w:rsidRPr="00CE2F77">
        <w:rPr>
          <w:rFonts w:ascii="Arial" w:hAnsi="Arial" w:cs="Arial"/>
          <w:i/>
          <w:sz w:val="22"/>
          <w:szCs w:val="22"/>
        </w:rPr>
        <w:t>: Für den redaktionellen Inhalt dieser Meldung ist das Unternehmen bzw. Institut verantwortlich, das dieses Forum veranstaltet.</w:t>
      </w:r>
    </w:p>
    <w:sectPr w:rsidR="00E82F7D" w:rsidRPr="00C76B54" w:rsidSect="00BB4B7C">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88" w:rsidRDefault="00361088">
      <w:r>
        <w:separator/>
      </w:r>
    </w:p>
  </w:endnote>
  <w:endnote w:type="continuationSeparator" w:id="0">
    <w:p w:rsidR="00361088" w:rsidRDefault="0036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88" w:rsidRDefault="00361088">
      <w:r>
        <w:separator/>
      </w:r>
    </w:p>
  </w:footnote>
  <w:footnote w:type="continuationSeparator" w:id="0">
    <w:p w:rsidR="00361088" w:rsidRDefault="00361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711EA"/>
    <w:rsid w:val="000725BD"/>
    <w:rsid w:val="000778F2"/>
    <w:rsid w:val="00085E6E"/>
    <w:rsid w:val="000C1028"/>
    <w:rsid w:val="000C3488"/>
    <w:rsid w:val="000C4B63"/>
    <w:rsid w:val="001445A8"/>
    <w:rsid w:val="00154D61"/>
    <w:rsid w:val="00160296"/>
    <w:rsid w:val="001748AB"/>
    <w:rsid w:val="00191F16"/>
    <w:rsid w:val="001B0F07"/>
    <w:rsid w:val="001B7733"/>
    <w:rsid w:val="001C44D9"/>
    <w:rsid w:val="001F32F3"/>
    <w:rsid w:val="001F7163"/>
    <w:rsid w:val="00200C36"/>
    <w:rsid w:val="002207D9"/>
    <w:rsid w:val="00237B4C"/>
    <w:rsid w:val="00252445"/>
    <w:rsid w:val="00257916"/>
    <w:rsid w:val="0028577A"/>
    <w:rsid w:val="00294010"/>
    <w:rsid w:val="00296A76"/>
    <w:rsid w:val="002A7E8B"/>
    <w:rsid w:val="002B73B3"/>
    <w:rsid w:val="002D4DE0"/>
    <w:rsid w:val="002F738B"/>
    <w:rsid w:val="00304ACE"/>
    <w:rsid w:val="00323025"/>
    <w:rsid w:val="00335737"/>
    <w:rsid w:val="00341965"/>
    <w:rsid w:val="00343AAD"/>
    <w:rsid w:val="00361088"/>
    <w:rsid w:val="003649B7"/>
    <w:rsid w:val="0037190C"/>
    <w:rsid w:val="00390915"/>
    <w:rsid w:val="003B388D"/>
    <w:rsid w:val="003B4CD1"/>
    <w:rsid w:val="003C0C40"/>
    <w:rsid w:val="003C58F7"/>
    <w:rsid w:val="003D5C60"/>
    <w:rsid w:val="003F3352"/>
    <w:rsid w:val="00401240"/>
    <w:rsid w:val="00416B20"/>
    <w:rsid w:val="00427744"/>
    <w:rsid w:val="00432614"/>
    <w:rsid w:val="004472B1"/>
    <w:rsid w:val="004608F5"/>
    <w:rsid w:val="004A1896"/>
    <w:rsid w:val="004B1D40"/>
    <w:rsid w:val="004B4448"/>
    <w:rsid w:val="004C4F92"/>
    <w:rsid w:val="004D4F7E"/>
    <w:rsid w:val="005063AA"/>
    <w:rsid w:val="00512C3C"/>
    <w:rsid w:val="00514194"/>
    <w:rsid w:val="00521BEF"/>
    <w:rsid w:val="00527BC4"/>
    <w:rsid w:val="00573D2C"/>
    <w:rsid w:val="005835B2"/>
    <w:rsid w:val="0059125C"/>
    <w:rsid w:val="005962B0"/>
    <w:rsid w:val="005A38DE"/>
    <w:rsid w:val="005C29EF"/>
    <w:rsid w:val="005C6F6F"/>
    <w:rsid w:val="00616728"/>
    <w:rsid w:val="00617423"/>
    <w:rsid w:val="006259A9"/>
    <w:rsid w:val="00635859"/>
    <w:rsid w:val="006722AE"/>
    <w:rsid w:val="00674385"/>
    <w:rsid w:val="0067531A"/>
    <w:rsid w:val="006902DF"/>
    <w:rsid w:val="006A059E"/>
    <w:rsid w:val="006C78FD"/>
    <w:rsid w:val="006D5D83"/>
    <w:rsid w:val="006E2520"/>
    <w:rsid w:val="006E450B"/>
    <w:rsid w:val="00712495"/>
    <w:rsid w:val="0071367A"/>
    <w:rsid w:val="00715DF3"/>
    <w:rsid w:val="00723BD1"/>
    <w:rsid w:val="007560A9"/>
    <w:rsid w:val="007609F2"/>
    <w:rsid w:val="007A0D40"/>
    <w:rsid w:val="007A4FEB"/>
    <w:rsid w:val="007B4E32"/>
    <w:rsid w:val="007C1A84"/>
    <w:rsid w:val="007E5605"/>
    <w:rsid w:val="007E657D"/>
    <w:rsid w:val="007F3CE0"/>
    <w:rsid w:val="008329D1"/>
    <w:rsid w:val="00840F98"/>
    <w:rsid w:val="00844AE9"/>
    <w:rsid w:val="008452AE"/>
    <w:rsid w:val="008466CC"/>
    <w:rsid w:val="00850186"/>
    <w:rsid w:val="00860841"/>
    <w:rsid w:val="00862BB1"/>
    <w:rsid w:val="008809A8"/>
    <w:rsid w:val="008A5EFB"/>
    <w:rsid w:val="008B3060"/>
    <w:rsid w:val="008E5B86"/>
    <w:rsid w:val="008F302B"/>
    <w:rsid w:val="0090441B"/>
    <w:rsid w:val="00917B21"/>
    <w:rsid w:val="00921937"/>
    <w:rsid w:val="00921C05"/>
    <w:rsid w:val="0092437C"/>
    <w:rsid w:val="00950C60"/>
    <w:rsid w:val="009549B6"/>
    <w:rsid w:val="009578DC"/>
    <w:rsid w:val="00994BC7"/>
    <w:rsid w:val="009A5151"/>
    <w:rsid w:val="009B253A"/>
    <w:rsid w:val="009F6A75"/>
    <w:rsid w:val="00A25AEF"/>
    <w:rsid w:val="00A40DE7"/>
    <w:rsid w:val="00A57D2E"/>
    <w:rsid w:val="00A97EBB"/>
    <w:rsid w:val="00AA6576"/>
    <w:rsid w:val="00AB103E"/>
    <w:rsid w:val="00AB11C7"/>
    <w:rsid w:val="00AB364F"/>
    <w:rsid w:val="00AC16A8"/>
    <w:rsid w:val="00AE27A4"/>
    <w:rsid w:val="00AE53D7"/>
    <w:rsid w:val="00AF48EA"/>
    <w:rsid w:val="00AF6547"/>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5C48"/>
    <w:rsid w:val="00C16908"/>
    <w:rsid w:val="00C237A9"/>
    <w:rsid w:val="00C24FC2"/>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92044"/>
    <w:rsid w:val="00DB4D49"/>
    <w:rsid w:val="00DC1878"/>
    <w:rsid w:val="00DC7AE5"/>
    <w:rsid w:val="00DD0454"/>
    <w:rsid w:val="00DD7C9B"/>
    <w:rsid w:val="00DE6496"/>
    <w:rsid w:val="00E56225"/>
    <w:rsid w:val="00E64313"/>
    <w:rsid w:val="00E82F7D"/>
    <w:rsid w:val="00EA003C"/>
    <w:rsid w:val="00EA6BCB"/>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66475971">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3648</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6</cp:revision>
  <cp:lastPrinted>2009-12-03T09:28:00Z</cp:lastPrinted>
  <dcterms:created xsi:type="dcterms:W3CDTF">2013-11-25T11:59:00Z</dcterms:created>
  <dcterms:modified xsi:type="dcterms:W3CDTF">2013-11-27T12:24:00Z</dcterms:modified>
</cp:coreProperties>
</file>