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41" w:rsidRPr="002C377B" w:rsidRDefault="003C2741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010433" w:rsidRPr="002C377B" w:rsidRDefault="00B57F8F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17145</wp:posOffset>
                </wp:positionV>
                <wp:extent cx="2057400" cy="1281430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C17" w:rsidRDefault="005D1C17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19150" cy="295275"/>
                                  <wp:effectExtent l="0" t="0" r="0" b="9525"/>
                                  <wp:docPr id="3" name="Bild 3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1C17" w:rsidRDefault="005D1C1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:rsidR="005D1C17" w:rsidRDefault="005D1C1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Joseph-Dollinger-Bogen 9</w:t>
                            </w:r>
                          </w:p>
                          <w:p w:rsidR="005D1C17" w:rsidRDefault="005D1C1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D- 80912 München</w:t>
                            </w:r>
                          </w:p>
                          <w:p w:rsidR="005D1C17" w:rsidRDefault="005D1C1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Tel.: +49 (0)89 323 91-253</w:t>
                            </w:r>
                          </w:p>
                          <w:p w:rsidR="005D1C17" w:rsidRDefault="005D1C1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+49 (0)89 323 91-246</w:t>
                            </w:r>
                          </w:p>
                          <w:p w:rsidR="005D1C17" w:rsidRDefault="00552A20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hyperlink r:id="rId9" w:history="1">
                              <w:r w:rsidR="005D1C17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7"/>
                                  <w:szCs w:val="17"/>
                                  <w:u w:val="none"/>
                                </w:rPr>
                                <w:t>www.euroexpo.de</w:t>
                              </w:r>
                            </w:hyperlink>
                          </w:p>
                          <w:p w:rsidR="005D1C17" w:rsidRDefault="005D1C1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www.logimat-messe.de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3.2pt;margin-top:1.35pt;width:162pt;height:10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V7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YTDKJgtSACmEmxhFIfknePOp+nxeq+0ec9kh+wi&#10;wwqod/B0f6+NTYemRxcbTciCt62jvxXPDsBxOoHgcNXabBqOzZ9JkKzjdUw8Es3XHgny3LstVsSb&#10;F+Filr/LV6s8/GXjhiRteFUxYcMclRWSP2PuoPFJEydtadnyysLZlLTablatQnsKyi7c55oOlrOb&#10;/zwN1wSo5UVJYUSCuyjxinm88EhBZl6yCGIvCJO7ZB6QhOTF85LuuWD/XhIaMpzMotmkpnPSL2oL&#10;3Pe6Npp23MDsaHmX4fjkRFOrwbWoHLWG8nZaX7TCpn9uBdB9JNop1op0kqsZNyOgWBlvZPUE2lUS&#10;lAUqhIEHi0aqHxgNMDwyrL/vqGIYtR8E6D8JCbHTxm3IbBHBRl1aNpcWKkqAyrDBaFquzDShdr3i&#10;2wYiTS9OyFt4MzV3aj5ndXhpMCBcUYdhZifQ5d55nUfu8jcAAAD//wMAUEsDBBQABgAIAAAAIQBg&#10;O7x43AAAAAkBAAAPAAAAZHJzL2Rvd25yZXYueG1sTI9BT8JAEIXvJP6HzZhwg11Ii1C7JUbiVSMq&#10;CbelO7SN3dmmu9D67x1PcvzyXt58k29H14or9qHxpGExVyCQSm8bqjR8frzM1iBCNGRN6wk1/GCA&#10;bXE3yU1m/UDveN3HSvAIhcxoqGPsMilDWaMzYe47JM7OvncmMvaVtL0ZeNy1cqnUSjrTEF+oTYfP&#10;NZbf+4vT8PV6Ph4S9VbtXNoNflSS3EZqPb0fnx5BRBzjfxn+9FkdCnY6+QvZIFoN6XqVcFXD8gEE&#10;55uFYj4xqyQFWeTy9oPiFwAA//8DAFBLAQItABQABgAIAAAAIQC2gziS/gAAAOEBAAATAAAAAAAA&#10;AAAAAAAAAAAAAABbQ29udGVudF9UeXBlc10ueG1sUEsBAi0AFAAGAAgAAAAhADj9If/WAAAAlAEA&#10;AAsAAAAAAAAAAAAAAAAALwEAAF9yZWxzLy5yZWxzUEsBAi0AFAAGAAgAAAAhAKi+1Xu2AgAAugUA&#10;AA4AAAAAAAAAAAAAAAAALgIAAGRycy9lMm9Eb2MueG1sUEsBAi0AFAAGAAgAAAAhAGA7vHjcAAAA&#10;CQEAAA8AAAAAAAAAAAAAAAAAEAUAAGRycy9kb3ducmV2LnhtbFBLBQYAAAAABAAEAPMAAAAZBgAA&#10;AAA=&#10;" filled="f" stroked="f">
                <v:textbox>
                  <w:txbxContent>
                    <w:p w:rsidR="00656AF1" w:rsidRDefault="00B57F8F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819150" cy="295275"/>
                            <wp:effectExtent l="0" t="0" r="0" b="9525"/>
                            <wp:docPr id="3" name="Bild 3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6AF1" w:rsidRDefault="00656AF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Messe- und Kongress-GmbH</w:t>
                      </w:r>
                    </w:p>
                    <w:p w:rsidR="00656AF1" w:rsidRDefault="00656AF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Joseph-Dollinger-Bogen 9</w:t>
                      </w:r>
                    </w:p>
                    <w:p w:rsidR="00656AF1" w:rsidRDefault="00656AF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D- 80912 München</w:t>
                      </w:r>
                    </w:p>
                    <w:p w:rsidR="00656AF1" w:rsidRDefault="00656AF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Tel.: +49 (0)89 323 91-253</w:t>
                      </w:r>
                    </w:p>
                    <w:p w:rsidR="00656AF1" w:rsidRDefault="00656AF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+49 (0)89 323 91-246</w:t>
                      </w:r>
                    </w:p>
                    <w:p w:rsidR="00656AF1" w:rsidRDefault="00656AF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hyperlink r:id="rId11" w:history="1">
                        <w:r>
                          <w:rPr>
                            <w:rStyle w:val="Hyperlink"/>
                            <w:rFonts w:ascii="Arial" w:hAnsi="Arial" w:cs="Arial"/>
                            <w:color w:val="auto"/>
                            <w:sz w:val="17"/>
                            <w:szCs w:val="17"/>
                            <w:u w:val="none"/>
                          </w:rPr>
                          <w:t>www.euroexpo.de</w:t>
                        </w:r>
                      </w:hyperlink>
                    </w:p>
                    <w:p w:rsidR="00656AF1" w:rsidRDefault="00656AF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www.logimat-messe.de</w:t>
                      </w:r>
                    </w:p>
                  </w:txbxContent>
                </v:textbox>
              </v:shape>
            </w:pict>
          </mc:Fallback>
        </mc:AlternateContent>
      </w:r>
    </w:p>
    <w:p w:rsidR="00474ABC" w:rsidRPr="002C377B" w:rsidRDefault="00B57F8F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drawing>
          <wp:inline distT="0" distB="0" distL="0" distR="0">
            <wp:extent cx="2400300" cy="1095375"/>
            <wp:effectExtent l="0" t="0" r="0" b="9525"/>
            <wp:docPr id="1" name="Bild 2" descr="Beschreibung: LM2014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LM2014_Logo_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BC" w:rsidRPr="002C377B" w:rsidRDefault="00474ABC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010433" w:rsidRPr="002C377B" w:rsidRDefault="00E03DE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091D83">
        <w:rPr>
          <w:rFonts w:ascii="Arial" w:hAnsi="Arial" w:cs="Arial"/>
          <w:b/>
          <w:bCs/>
          <w:sz w:val="22"/>
          <w:szCs w:val="22"/>
        </w:rPr>
        <w:t>2</w:t>
      </w:r>
      <w:r w:rsidR="00243F84" w:rsidRPr="002C377B">
        <w:rPr>
          <w:rFonts w:ascii="Arial" w:hAnsi="Arial" w:cs="Arial"/>
          <w:b/>
          <w:bCs/>
          <w:sz w:val="22"/>
          <w:szCs w:val="22"/>
        </w:rPr>
        <w:t>.</w:t>
      </w:r>
      <w:r w:rsidR="00010433" w:rsidRPr="002C377B">
        <w:rPr>
          <w:rFonts w:ascii="Arial" w:hAnsi="Arial" w:cs="Arial"/>
          <w:b/>
          <w:bCs/>
          <w:sz w:val="22"/>
          <w:szCs w:val="22"/>
        </w:rPr>
        <w:t xml:space="preserve"> Internationale Fachmesse für Distribution,</w:t>
      </w:r>
    </w:p>
    <w:p w:rsidR="0095351C" w:rsidRPr="002C377B" w:rsidRDefault="0001043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77B">
        <w:rPr>
          <w:rFonts w:ascii="Arial" w:hAnsi="Arial" w:cs="Arial"/>
          <w:b/>
          <w:bCs/>
          <w:sz w:val="22"/>
          <w:szCs w:val="22"/>
        </w:rPr>
        <w:t xml:space="preserve">Material- und Informationsfluss </w:t>
      </w:r>
    </w:p>
    <w:p w:rsidR="00010433" w:rsidRPr="002C377B" w:rsidRDefault="00EA7C3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25</w:t>
      </w:r>
      <w:r w:rsidR="007E2EF1" w:rsidRPr="002C377B">
        <w:rPr>
          <w:rFonts w:ascii="Arial" w:hAnsi="Arial" w:cs="Arial"/>
          <w:b/>
          <w:bCs/>
          <w:sz w:val="22"/>
          <w:szCs w:val="22"/>
        </w:rPr>
        <w:t>.</w:t>
      </w:r>
      <w:r w:rsidR="00BA5C94" w:rsidRPr="002C377B">
        <w:rPr>
          <w:rFonts w:ascii="Arial" w:hAnsi="Arial" w:cs="Arial"/>
          <w:b/>
          <w:bCs/>
          <w:sz w:val="22"/>
          <w:szCs w:val="22"/>
        </w:rPr>
        <w:t xml:space="preserve"> bis </w:t>
      </w:r>
      <w:r>
        <w:rPr>
          <w:rFonts w:ascii="Arial" w:hAnsi="Arial" w:cs="Arial"/>
          <w:b/>
          <w:bCs/>
          <w:sz w:val="22"/>
          <w:szCs w:val="22"/>
        </w:rPr>
        <w:t>27</w:t>
      </w:r>
      <w:r w:rsidR="0009072F">
        <w:rPr>
          <w:rFonts w:ascii="Arial" w:hAnsi="Arial" w:cs="Arial"/>
          <w:b/>
          <w:bCs/>
          <w:sz w:val="22"/>
          <w:szCs w:val="22"/>
        </w:rPr>
        <w:t>. Februar 201</w:t>
      </w:r>
      <w:r w:rsidR="00091D83">
        <w:rPr>
          <w:rFonts w:ascii="Arial" w:hAnsi="Arial" w:cs="Arial"/>
          <w:b/>
          <w:bCs/>
          <w:sz w:val="22"/>
          <w:szCs w:val="22"/>
        </w:rPr>
        <w:t>4</w:t>
      </w:r>
      <w:r w:rsidR="00010433" w:rsidRPr="002C377B">
        <w:rPr>
          <w:rFonts w:ascii="Arial" w:hAnsi="Arial" w:cs="Arial"/>
          <w:b/>
          <w:bCs/>
          <w:sz w:val="22"/>
          <w:szCs w:val="22"/>
        </w:rPr>
        <w:t xml:space="preserve">, </w:t>
      </w:r>
      <w:r w:rsidR="002E113D">
        <w:rPr>
          <w:rFonts w:ascii="Arial" w:hAnsi="Arial" w:cs="Arial"/>
          <w:b/>
          <w:bCs/>
          <w:sz w:val="22"/>
          <w:szCs w:val="22"/>
        </w:rPr>
        <w:t>Neue Messe</w:t>
      </w:r>
      <w:r w:rsidR="00010433" w:rsidRPr="002C377B">
        <w:rPr>
          <w:rFonts w:ascii="Arial" w:hAnsi="Arial" w:cs="Arial"/>
          <w:b/>
          <w:bCs/>
          <w:sz w:val="22"/>
          <w:szCs w:val="22"/>
        </w:rPr>
        <w:t xml:space="preserve"> Stuttgart</w:t>
      </w:r>
    </w:p>
    <w:p w:rsidR="00010433" w:rsidRPr="002C377B" w:rsidRDefault="00010433" w:rsidP="00E41320">
      <w:pPr>
        <w:tabs>
          <w:tab w:val="left" w:pos="4860"/>
          <w:tab w:val="left" w:pos="5220"/>
          <w:tab w:val="left" w:pos="5940"/>
        </w:tabs>
        <w:jc w:val="center"/>
        <w:rPr>
          <w:rFonts w:ascii="Arial" w:hAnsi="Arial" w:cs="Arial"/>
          <w:sz w:val="22"/>
          <w:szCs w:val="22"/>
        </w:rPr>
      </w:pPr>
      <w:r w:rsidRPr="002C377B">
        <w:rPr>
          <w:rFonts w:ascii="Arial" w:hAnsi="Arial" w:cs="Arial"/>
          <w:sz w:val="22"/>
          <w:szCs w:val="22"/>
        </w:rPr>
        <w:tab/>
      </w:r>
      <w:r w:rsidR="00E251D7" w:rsidRPr="002C377B">
        <w:rPr>
          <w:rFonts w:ascii="Arial" w:hAnsi="Arial" w:cs="Arial"/>
          <w:sz w:val="22"/>
          <w:szCs w:val="22"/>
        </w:rPr>
        <w:t xml:space="preserve"> </w:t>
      </w:r>
      <w:r w:rsidR="0088077E" w:rsidRPr="002C377B">
        <w:rPr>
          <w:rFonts w:ascii="Arial" w:hAnsi="Arial" w:cs="Arial"/>
          <w:sz w:val="22"/>
          <w:szCs w:val="22"/>
        </w:rPr>
        <w:t xml:space="preserve"> </w:t>
      </w:r>
      <w:r w:rsidRPr="002C377B">
        <w:rPr>
          <w:rFonts w:ascii="Arial" w:hAnsi="Arial" w:cs="Arial"/>
          <w:sz w:val="22"/>
          <w:szCs w:val="22"/>
        </w:rPr>
        <w:t xml:space="preserve">München, </w:t>
      </w:r>
      <w:r w:rsidR="00C26574">
        <w:rPr>
          <w:rFonts w:ascii="Arial" w:hAnsi="Arial" w:cs="Arial"/>
          <w:sz w:val="22"/>
          <w:szCs w:val="22"/>
        </w:rPr>
        <w:t>1</w:t>
      </w:r>
      <w:r w:rsidR="00B57F8F">
        <w:rPr>
          <w:rFonts w:ascii="Arial" w:hAnsi="Arial" w:cs="Arial"/>
          <w:sz w:val="22"/>
          <w:szCs w:val="22"/>
        </w:rPr>
        <w:t>3</w:t>
      </w:r>
      <w:r w:rsidR="00D15908">
        <w:rPr>
          <w:rFonts w:ascii="Arial" w:hAnsi="Arial" w:cs="Arial"/>
          <w:sz w:val="22"/>
          <w:szCs w:val="22"/>
        </w:rPr>
        <w:t>.12.201</w:t>
      </w:r>
      <w:r w:rsidR="00C26574">
        <w:rPr>
          <w:rFonts w:ascii="Arial" w:hAnsi="Arial" w:cs="Arial"/>
          <w:sz w:val="22"/>
          <w:szCs w:val="22"/>
        </w:rPr>
        <w:t>3</w:t>
      </w:r>
    </w:p>
    <w:p w:rsidR="00010433" w:rsidRPr="002C377B" w:rsidRDefault="00010433">
      <w:pPr>
        <w:jc w:val="right"/>
        <w:rPr>
          <w:rFonts w:ascii="Arial" w:hAnsi="Arial" w:cs="Arial"/>
          <w:sz w:val="22"/>
          <w:szCs w:val="22"/>
        </w:rPr>
      </w:pPr>
    </w:p>
    <w:p w:rsidR="004D1622" w:rsidRDefault="004D1622" w:rsidP="004D1622">
      <w:pPr>
        <w:jc w:val="both"/>
        <w:rPr>
          <w:rFonts w:ascii="Arial" w:hAnsi="Arial" w:cs="Arial"/>
          <w:sz w:val="22"/>
          <w:szCs w:val="22"/>
        </w:rPr>
      </w:pPr>
    </w:p>
    <w:p w:rsidR="004D1622" w:rsidRDefault="004D1622" w:rsidP="004D162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Erstmals mit</w:t>
      </w:r>
      <w:r w:rsidR="00B759E3">
        <w:rPr>
          <w:rFonts w:ascii="Arial" w:hAnsi="Arial" w:cs="Arial"/>
          <w:b/>
          <w:bCs/>
          <w:sz w:val="22"/>
          <w:szCs w:val="22"/>
        </w:rPr>
        <w:t>:</w:t>
      </w:r>
    </w:p>
    <w:p w:rsidR="00C26574" w:rsidRPr="00C26574" w:rsidRDefault="00C26574" w:rsidP="004D1622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D1622" w:rsidRDefault="00B57F8F" w:rsidP="004D1622">
      <w:pPr>
        <w:pStyle w:val="berschrift1"/>
        <w:jc w:val="both"/>
        <w:rPr>
          <w:rFonts w:cs="Arial"/>
          <w:sz w:val="48"/>
          <w:szCs w:val="48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2286000" cy="647700"/>
            <wp:effectExtent l="0" t="0" r="0" b="0"/>
            <wp:docPr id="2" name="Bild 3" descr="Beschreibung: Forum-Trade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Forum-TradeWorl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22" w:rsidRPr="00FC7271" w:rsidRDefault="004D1622" w:rsidP="00F36C15">
      <w:pPr>
        <w:pStyle w:val="berschrift1"/>
        <w:jc w:val="both"/>
        <w:rPr>
          <w:rFonts w:cs="Arial"/>
          <w:sz w:val="16"/>
          <w:szCs w:val="16"/>
        </w:rPr>
      </w:pPr>
    </w:p>
    <w:p w:rsidR="00F36C15" w:rsidRDefault="00F36C15" w:rsidP="00F36C15">
      <w:pPr>
        <w:pStyle w:val="berschrift1"/>
        <w:jc w:val="both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Presseinformation</w:t>
      </w:r>
    </w:p>
    <w:p w:rsidR="00F36C15" w:rsidRDefault="00F36C15">
      <w:pPr>
        <w:pStyle w:val="berschrift1"/>
        <w:rPr>
          <w:rFonts w:cs="Arial"/>
          <w:bCs/>
          <w:color w:val="auto"/>
          <w:sz w:val="24"/>
          <w:szCs w:val="24"/>
          <w:u w:val="single"/>
        </w:rPr>
      </w:pPr>
    </w:p>
    <w:p w:rsidR="00D941E7" w:rsidRPr="003407B8" w:rsidRDefault="006B3344">
      <w:pPr>
        <w:pStyle w:val="berschrift1"/>
        <w:rPr>
          <w:rFonts w:cs="Arial"/>
          <w:bCs/>
          <w:color w:val="auto"/>
          <w:sz w:val="24"/>
          <w:szCs w:val="24"/>
          <w:u w:val="single"/>
        </w:rPr>
      </w:pPr>
      <w:r w:rsidRPr="003407B8">
        <w:rPr>
          <w:rFonts w:cs="Arial"/>
          <w:bCs/>
          <w:color w:val="auto"/>
          <w:sz w:val="24"/>
          <w:szCs w:val="24"/>
          <w:u w:val="single"/>
        </w:rPr>
        <w:t>L</w:t>
      </w:r>
      <w:r w:rsidR="00D07284" w:rsidRPr="003407B8">
        <w:rPr>
          <w:rFonts w:cs="Arial"/>
          <w:bCs/>
          <w:color w:val="auto"/>
          <w:sz w:val="24"/>
          <w:szCs w:val="24"/>
          <w:u w:val="single"/>
        </w:rPr>
        <w:t>ogiMAT 201</w:t>
      </w:r>
      <w:r w:rsidR="00BC730D" w:rsidRPr="003407B8">
        <w:rPr>
          <w:rFonts w:cs="Arial"/>
          <w:bCs/>
          <w:color w:val="auto"/>
          <w:sz w:val="24"/>
          <w:szCs w:val="24"/>
          <w:u w:val="single"/>
        </w:rPr>
        <w:t>4</w:t>
      </w:r>
      <w:r w:rsidR="0009072F" w:rsidRPr="003407B8">
        <w:rPr>
          <w:rFonts w:cs="Arial"/>
          <w:bCs/>
          <w:color w:val="auto"/>
          <w:sz w:val="24"/>
          <w:szCs w:val="24"/>
          <w:u w:val="single"/>
        </w:rPr>
        <w:t xml:space="preserve"> </w:t>
      </w:r>
      <w:r w:rsidR="00966390" w:rsidRPr="003407B8">
        <w:rPr>
          <w:rFonts w:cs="Arial"/>
          <w:bCs/>
          <w:color w:val="auto"/>
          <w:sz w:val="24"/>
          <w:szCs w:val="24"/>
          <w:u w:val="single"/>
        </w:rPr>
        <w:t>in Stuttgart</w:t>
      </w:r>
      <w:r w:rsidR="00FD4273" w:rsidRPr="003407B8">
        <w:rPr>
          <w:rFonts w:cs="Arial"/>
          <w:bCs/>
          <w:color w:val="auto"/>
          <w:sz w:val="24"/>
          <w:szCs w:val="24"/>
          <w:u w:val="single"/>
        </w:rPr>
        <w:t xml:space="preserve"> – </w:t>
      </w:r>
      <w:r w:rsidR="00E03DEF" w:rsidRPr="003407B8">
        <w:rPr>
          <w:rFonts w:cs="Arial"/>
          <w:bCs/>
          <w:color w:val="auto"/>
          <w:sz w:val="24"/>
          <w:szCs w:val="24"/>
          <w:u w:val="single"/>
        </w:rPr>
        <w:t>Vorankündigung</w:t>
      </w:r>
      <w:r w:rsidR="00552A20">
        <w:rPr>
          <w:rFonts w:cs="Arial"/>
          <w:bCs/>
          <w:color w:val="auto"/>
          <w:sz w:val="24"/>
          <w:szCs w:val="24"/>
          <w:u w:val="single"/>
        </w:rPr>
        <w:t xml:space="preserve"> Rahmenprogramm</w:t>
      </w:r>
    </w:p>
    <w:p w:rsidR="006955CE" w:rsidRPr="003407B8" w:rsidRDefault="00DB2CA9" w:rsidP="006955C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Wissens-Update der Extraklasse</w:t>
      </w:r>
    </w:p>
    <w:p w:rsidR="00CF77BF" w:rsidRPr="00FC7271" w:rsidRDefault="00CF77BF" w:rsidP="00C86A19">
      <w:pPr>
        <w:pStyle w:val="Textkrper"/>
        <w:jc w:val="both"/>
        <w:rPr>
          <w:bCs w:val="0"/>
          <w:sz w:val="16"/>
          <w:szCs w:val="16"/>
        </w:rPr>
      </w:pPr>
    </w:p>
    <w:p w:rsidR="00190A24" w:rsidRPr="003407B8" w:rsidRDefault="00311EC0" w:rsidP="00C86A19">
      <w:pPr>
        <w:pStyle w:val="Textkrper"/>
        <w:jc w:val="both"/>
        <w:rPr>
          <w:bCs w:val="0"/>
        </w:rPr>
      </w:pPr>
      <w:r w:rsidRPr="00311EC0">
        <w:rPr>
          <w:bCs w:val="0"/>
        </w:rPr>
        <w:t>Vom 25. bis 27. Februar 2014 präsentiert die LogiMAT auf dem Stuttgarter Messegelände zum zwölften Mal eine umfassende Leistungsschau der Intralogistik-Branche.</w:t>
      </w:r>
      <w:r>
        <w:rPr>
          <w:bCs w:val="0"/>
        </w:rPr>
        <w:t xml:space="preserve"> </w:t>
      </w:r>
      <w:r w:rsidR="00190A24">
        <w:rPr>
          <w:bCs w:val="0"/>
        </w:rPr>
        <w:t xml:space="preserve">Dem </w:t>
      </w:r>
      <w:r w:rsidR="00CF77BF">
        <w:rPr>
          <w:bCs w:val="0"/>
        </w:rPr>
        <w:t xml:space="preserve">Messemotto „Intelligent vernetzen – Komplexität beherrschen“ wird </w:t>
      </w:r>
      <w:r w:rsidR="00190A24">
        <w:rPr>
          <w:bCs w:val="0"/>
        </w:rPr>
        <w:t xml:space="preserve">an allen Veranstaltungstagen </w:t>
      </w:r>
      <w:r w:rsidR="00CF77BF">
        <w:rPr>
          <w:bCs w:val="0"/>
        </w:rPr>
        <w:t xml:space="preserve">durch </w:t>
      </w:r>
      <w:r w:rsidR="00190A24">
        <w:rPr>
          <w:bCs w:val="0"/>
        </w:rPr>
        <w:t>den Fokus auf den Aspekt „Industrie</w:t>
      </w:r>
      <w:r w:rsidR="00CF77BF">
        <w:rPr>
          <w:bCs w:val="0"/>
        </w:rPr>
        <w:t xml:space="preserve"> 4.0</w:t>
      </w:r>
      <w:r w:rsidR="00190A24">
        <w:rPr>
          <w:bCs w:val="0"/>
        </w:rPr>
        <w:t>“</w:t>
      </w:r>
      <w:r w:rsidR="00CF77BF">
        <w:rPr>
          <w:bCs w:val="0"/>
        </w:rPr>
        <w:t xml:space="preserve"> </w:t>
      </w:r>
      <w:r w:rsidR="00190A24">
        <w:rPr>
          <w:bCs w:val="0"/>
        </w:rPr>
        <w:t xml:space="preserve">Rechnung getragen. 23 Fachforen mit über 100 Referenten aus Wirtschaft und Wissenschaft </w:t>
      </w:r>
      <w:r w:rsidR="00552A20">
        <w:rPr>
          <w:bCs w:val="0"/>
        </w:rPr>
        <w:t xml:space="preserve">und Medien </w:t>
      </w:r>
      <w:r w:rsidR="00190A24">
        <w:rPr>
          <w:bCs w:val="0"/>
        </w:rPr>
        <w:t xml:space="preserve">vermitteln Wissen für die </w:t>
      </w:r>
      <w:r w:rsidR="00D34104">
        <w:rPr>
          <w:bCs w:val="0"/>
        </w:rPr>
        <w:t>tägliche Logistikp</w:t>
      </w:r>
      <w:r w:rsidR="00190A24">
        <w:rPr>
          <w:bCs w:val="0"/>
        </w:rPr>
        <w:t>raxis. IFT-Tag „Intralogistics – Future – Technology“ widmet sich neuen Technologien in der Intralogistik.</w:t>
      </w:r>
      <w:r w:rsidR="00F93E89" w:rsidRPr="003407B8">
        <w:rPr>
          <w:bCs w:val="0"/>
        </w:rPr>
        <w:t xml:space="preserve"> </w:t>
      </w:r>
      <w:r w:rsidR="004103CC" w:rsidRPr="003407B8">
        <w:rPr>
          <w:bCs w:val="0"/>
        </w:rPr>
        <w:t xml:space="preserve">Die </w:t>
      </w:r>
      <w:r w:rsidR="007264B2" w:rsidRPr="003407B8">
        <w:rPr>
          <w:bCs w:val="0"/>
        </w:rPr>
        <w:t xml:space="preserve">Einbindung des </w:t>
      </w:r>
      <w:r w:rsidR="001E2EE5" w:rsidRPr="003407B8">
        <w:rPr>
          <w:bCs w:val="0"/>
        </w:rPr>
        <w:t>F</w:t>
      </w:r>
      <w:r w:rsidR="007264B2" w:rsidRPr="003407B8">
        <w:rPr>
          <w:bCs w:val="0"/>
        </w:rPr>
        <w:t xml:space="preserve">orums </w:t>
      </w:r>
      <w:proofErr w:type="spellStart"/>
      <w:r w:rsidR="007264B2" w:rsidRPr="003407B8">
        <w:rPr>
          <w:bCs w:val="0"/>
        </w:rPr>
        <w:t>TradeWorld</w:t>
      </w:r>
      <w:proofErr w:type="spellEnd"/>
      <w:r w:rsidR="007264B2" w:rsidRPr="003407B8">
        <w:rPr>
          <w:bCs w:val="0"/>
        </w:rPr>
        <w:t xml:space="preserve"> ergänzt das informative Rahmenprogramm und bietet dem Hande</w:t>
      </w:r>
      <w:r w:rsidR="00F93E89" w:rsidRPr="003407B8">
        <w:rPr>
          <w:bCs w:val="0"/>
        </w:rPr>
        <w:t>l direkten Zugang zur Logistik.</w:t>
      </w:r>
      <w:r w:rsidR="00B01AD4" w:rsidRPr="003407B8">
        <w:rPr>
          <w:bCs w:val="0"/>
        </w:rPr>
        <w:t xml:space="preserve"> </w:t>
      </w:r>
      <w:r w:rsidR="00190A24">
        <w:rPr>
          <w:bCs w:val="0"/>
        </w:rPr>
        <w:t xml:space="preserve">Live-Events veranschaulichen hautnah Lösungen zu Ladungssicherung, </w:t>
      </w:r>
      <w:r w:rsidR="00D34104">
        <w:rPr>
          <w:bCs w:val="0"/>
        </w:rPr>
        <w:t xml:space="preserve">Prozess-Steuerung mittels </w:t>
      </w:r>
      <w:proofErr w:type="spellStart"/>
      <w:r w:rsidR="00D34104">
        <w:rPr>
          <w:bCs w:val="0"/>
        </w:rPr>
        <w:t>AutoID</w:t>
      </w:r>
      <w:proofErr w:type="spellEnd"/>
      <w:r w:rsidR="00D34104">
        <w:rPr>
          <w:bCs w:val="0"/>
        </w:rPr>
        <w:t xml:space="preserve">-Technologien, der Steuerung von Logistikprozessen im Lager und dem automatisierten </w:t>
      </w:r>
      <w:proofErr w:type="spellStart"/>
      <w:r w:rsidR="00D34104">
        <w:rPr>
          <w:bCs w:val="0"/>
        </w:rPr>
        <w:t>Palettenhandling</w:t>
      </w:r>
      <w:proofErr w:type="spellEnd"/>
      <w:r w:rsidR="00D34104">
        <w:rPr>
          <w:bCs w:val="0"/>
        </w:rPr>
        <w:t>.</w:t>
      </w:r>
    </w:p>
    <w:p w:rsidR="002A6782" w:rsidRPr="00FC7271" w:rsidRDefault="002A6782" w:rsidP="00C86A19">
      <w:pPr>
        <w:jc w:val="both"/>
        <w:rPr>
          <w:b/>
          <w:bCs/>
          <w:sz w:val="16"/>
          <w:szCs w:val="16"/>
        </w:rPr>
      </w:pPr>
    </w:p>
    <w:p w:rsidR="00506A2A" w:rsidRPr="003407B8" w:rsidRDefault="00311EC0" w:rsidP="00C86A19">
      <w:pPr>
        <w:jc w:val="both"/>
        <w:rPr>
          <w:rFonts w:ascii="Arial" w:hAnsi="Arial" w:cs="Arial"/>
          <w:sz w:val="22"/>
          <w:szCs w:val="22"/>
        </w:rPr>
      </w:pPr>
      <w:r w:rsidRPr="003407B8">
        <w:rPr>
          <w:rStyle w:val="inhalt"/>
          <w:rFonts w:ascii="Arial" w:hAnsi="Arial" w:cs="Arial"/>
          <w:sz w:val="22"/>
          <w:szCs w:val="22"/>
        </w:rPr>
        <w:t xml:space="preserve"> </w:t>
      </w:r>
      <w:r w:rsidR="00142C4B" w:rsidRPr="003407B8">
        <w:rPr>
          <w:rStyle w:val="inhalt"/>
          <w:rFonts w:ascii="Arial" w:hAnsi="Arial" w:cs="Arial"/>
          <w:sz w:val="22"/>
          <w:szCs w:val="22"/>
        </w:rPr>
        <w:t>„</w:t>
      </w:r>
      <w:r w:rsidR="00D15908">
        <w:rPr>
          <w:rStyle w:val="inhalt"/>
          <w:rFonts w:ascii="Arial" w:hAnsi="Arial" w:cs="Arial"/>
          <w:sz w:val="22"/>
          <w:szCs w:val="22"/>
        </w:rPr>
        <w:t>Die LogiMAT bietet</w:t>
      </w:r>
      <w:r w:rsidR="002B3625">
        <w:rPr>
          <w:rStyle w:val="inhalt"/>
          <w:rFonts w:ascii="Arial" w:hAnsi="Arial" w:cs="Arial"/>
          <w:sz w:val="22"/>
          <w:szCs w:val="22"/>
        </w:rPr>
        <w:t xml:space="preserve"> </w:t>
      </w:r>
      <w:r w:rsidR="002B3625" w:rsidRPr="0050348B">
        <w:rPr>
          <w:rStyle w:val="inhalt"/>
          <w:rFonts w:ascii="Arial" w:hAnsi="Arial" w:cs="Arial"/>
          <w:sz w:val="22"/>
          <w:szCs w:val="22"/>
        </w:rPr>
        <w:t>im Rahmenprogramm</w:t>
      </w:r>
      <w:r w:rsidR="00C81763" w:rsidRPr="0050348B">
        <w:rPr>
          <w:rStyle w:val="inhalt"/>
          <w:rFonts w:ascii="Arial" w:hAnsi="Arial" w:cs="Arial"/>
          <w:sz w:val="22"/>
          <w:szCs w:val="22"/>
        </w:rPr>
        <w:t xml:space="preserve"> </w:t>
      </w:r>
      <w:r w:rsidR="00D15908" w:rsidRPr="0050348B">
        <w:rPr>
          <w:rStyle w:val="inhalt"/>
          <w:rFonts w:ascii="Arial" w:hAnsi="Arial" w:cs="Arial"/>
          <w:sz w:val="22"/>
          <w:szCs w:val="22"/>
        </w:rPr>
        <w:t>ei</w:t>
      </w:r>
      <w:r w:rsidR="00D15908">
        <w:rPr>
          <w:rStyle w:val="inhalt"/>
          <w:rFonts w:ascii="Arial" w:hAnsi="Arial" w:cs="Arial"/>
          <w:sz w:val="22"/>
          <w:szCs w:val="22"/>
        </w:rPr>
        <w:t>n Wissens-Update</w:t>
      </w:r>
      <w:r w:rsidR="00C81763">
        <w:rPr>
          <w:rStyle w:val="inhalt"/>
          <w:rFonts w:ascii="Arial" w:hAnsi="Arial" w:cs="Arial"/>
          <w:sz w:val="22"/>
          <w:szCs w:val="22"/>
        </w:rPr>
        <w:t>,</w:t>
      </w:r>
      <w:r w:rsidR="00D15908">
        <w:rPr>
          <w:rStyle w:val="inhalt"/>
          <w:rFonts w:ascii="Arial" w:hAnsi="Arial" w:cs="Arial"/>
          <w:sz w:val="22"/>
          <w:szCs w:val="22"/>
        </w:rPr>
        <w:t xml:space="preserve"> das in dieser Konzentration seinesgleichen sucht. Mit dem </w:t>
      </w:r>
      <w:r w:rsidR="004103CC" w:rsidRPr="00FC7271">
        <w:rPr>
          <w:rStyle w:val="inhalt"/>
          <w:rFonts w:ascii="Arial" w:hAnsi="Arial" w:cs="Arial"/>
          <w:sz w:val="22"/>
          <w:szCs w:val="22"/>
        </w:rPr>
        <w:t xml:space="preserve">Forum </w:t>
      </w:r>
      <w:proofErr w:type="spellStart"/>
      <w:r w:rsidR="0099478F" w:rsidRPr="00FC7271">
        <w:rPr>
          <w:rStyle w:val="inhalt"/>
          <w:rFonts w:ascii="Arial" w:hAnsi="Arial" w:cs="Arial"/>
          <w:sz w:val="22"/>
          <w:szCs w:val="22"/>
        </w:rPr>
        <w:t>TradeWorld</w:t>
      </w:r>
      <w:proofErr w:type="spellEnd"/>
      <w:r w:rsidR="0099478F" w:rsidRPr="003407B8">
        <w:rPr>
          <w:rStyle w:val="inhalt"/>
          <w:rFonts w:ascii="Arial" w:hAnsi="Arial" w:cs="Arial"/>
          <w:sz w:val="22"/>
          <w:szCs w:val="22"/>
        </w:rPr>
        <w:t xml:space="preserve"> erschließ</w:t>
      </w:r>
      <w:r w:rsidR="00D15908">
        <w:rPr>
          <w:rStyle w:val="inhalt"/>
          <w:rFonts w:ascii="Arial" w:hAnsi="Arial" w:cs="Arial"/>
          <w:sz w:val="22"/>
          <w:szCs w:val="22"/>
        </w:rPr>
        <w:t>en wir darüber hinaus dem</w:t>
      </w:r>
      <w:r w:rsidR="0099478F" w:rsidRPr="003407B8">
        <w:rPr>
          <w:rStyle w:val="inhalt"/>
          <w:rFonts w:ascii="Arial" w:hAnsi="Arial" w:cs="Arial"/>
          <w:sz w:val="22"/>
          <w:szCs w:val="22"/>
        </w:rPr>
        <w:t xml:space="preserve"> Handel einen direkten Zugang zur Logistik</w:t>
      </w:r>
      <w:r w:rsidR="00D15908">
        <w:rPr>
          <w:rStyle w:val="inhalt"/>
          <w:rFonts w:ascii="Arial" w:hAnsi="Arial" w:cs="Arial"/>
          <w:sz w:val="22"/>
          <w:szCs w:val="22"/>
        </w:rPr>
        <w:t xml:space="preserve"> und sensibilisieren für die </w:t>
      </w:r>
      <w:r w:rsidR="00C81763">
        <w:rPr>
          <w:rStyle w:val="inhalt"/>
          <w:rFonts w:ascii="Arial" w:hAnsi="Arial" w:cs="Arial"/>
          <w:sz w:val="22"/>
          <w:szCs w:val="22"/>
        </w:rPr>
        <w:t xml:space="preserve">besonderen </w:t>
      </w:r>
      <w:r w:rsidR="00D15908">
        <w:rPr>
          <w:rStyle w:val="inhalt"/>
          <w:rFonts w:ascii="Arial" w:hAnsi="Arial" w:cs="Arial"/>
          <w:sz w:val="22"/>
          <w:szCs w:val="22"/>
        </w:rPr>
        <w:t xml:space="preserve">Anforderungen in </w:t>
      </w:r>
      <w:r w:rsidR="00C81763">
        <w:rPr>
          <w:rStyle w:val="inhalt"/>
          <w:rFonts w:ascii="Arial" w:hAnsi="Arial" w:cs="Arial"/>
          <w:sz w:val="22"/>
          <w:szCs w:val="22"/>
        </w:rPr>
        <w:t xml:space="preserve">dem </w:t>
      </w:r>
      <w:r w:rsidR="00D15908">
        <w:rPr>
          <w:rStyle w:val="inhalt"/>
          <w:rFonts w:ascii="Arial" w:hAnsi="Arial" w:cs="Arial"/>
          <w:sz w:val="22"/>
          <w:szCs w:val="22"/>
        </w:rPr>
        <w:t xml:space="preserve">hart umkämpften </w:t>
      </w:r>
      <w:r w:rsidR="00C81763">
        <w:rPr>
          <w:rStyle w:val="inhalt"/>
          <w:rFonts w:ascii="Arial" w:hAnsi="Arial" w:cs="Arial"/>
          <w:sz w:val="22"/>
          <w:szCs w:val="22"/>
        </w:rPr>
        <w:t>Internethandel</w:t>
      </w:r>
      <w:r w:rsidR="00D15908">
        <w:rPr>
          <w:rStyle w:val="inhalt"/>
          <w:rFonts w:ascii="Arial" w:hAnsi="Arial" w:cs="Arial"/>
          <w:sz w:val="22"/>
          <w:szCs w:val="22"/>
        </w:rPr>
        <w:t>“, so Messeleiter Peter Kazander</w:t>
      </w:r>
    </w:p>
    <w:p w:rsidR="00D15908" w:rsidRPr="00FC7271" w:rsidRDefault="00D15908" w:rsidP="00C86A19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506A2A" w:rsidRPr="003407B8" w:rsidRDefault="00506A2A" w:rsidP="00C86A19">
      <w:pPr>
        <w:jc w:val="both"/>
        <w:rPr>
          <w:rFonts w:ascii="Arial" w:hAnsi="Arial" w:cs="Arial"/>
          <w:bCs/>
          <w:sz w:val="28"/>
          <w:szCs w:val="28"/>
        </w:rPr>
      </w:pPr>
      <w:r w:rsidRPr="003407B8">
        <w:rPr>
          <w:rFonts w:ascii="Arial" w:hAnsi="Arial" w:cs="Arial"/>
          <w:b/>
          <w:bCs/>
          <w:sz w:val="28"/>
          <w:szCs w:val="28"/>
        </w:rPr>
        <w:t>Rund 100 hochkarätige Referenten</w:t>
      </w:r>
    </w:p>
    <w:p w:rsidR="00A31C46" w:rsidRPr="003407B8" w:rsidRDefault="00A31C46" w:rsidP="00C86A19">
      <w:pPr>
        <w:jc w:val="both"/>
        <w:rPr>
          <w:rFonts w:ascii="Arial" w:hAnsi="Arial" w:cs="Arial"/>
          <w:bCs/>
          <w:sz w:val="22"/>
          <w:szCs w:val="22"/>
        </w:rPr>
      </w:pPr>
    </w:p>
    <w:p w:rsidR="00DE5AA4" w:rsidRPr="003407B8" w:rsidRDefault="00BE6939" w:rsidP="00C86A19">
      <w:pPr>
        <w:jc w:val="both"/>
        <w:rPr>
          <w:rFonts w:ascii="Arial" w:hAnsi="Arial" w:cs="Arial"/>
          <w:sz w:val="22"/>
          <w:szCs w:val="22"/>
        </w:rPr>
      </w:pPr>
      <w:r w:rsidRPr="003407B8">
        <w:rPr>
          <w:rFonts w:ascii="Arial" w:hAnsi="Arial" w:cs="Arial"/>
          <w:bCs/>
          <w:sz w:val="22"/>
          <w:szCs w:val="22"/>
        </w:rPr>
        <w:t xml:space="preserve">Thematisch und zahlenmäßig deutlich erweitert zeigt sich </w:t>
      </w:r>
      <w:r w:rsidR="00DE5AA4" w:rsidRPr="003407B8">
        <w:rPr>
          <w:rFonts w:ascii="Arial" w:hAnsi="Arial" w:cs="Arial"/>
          <w:bCs/>
          <w:sz w:val="22"/>
          <w:szCs w:val="22"/>
        </w:rPr>
        <w:t xml:space="preserve">das informative Rahmenprogramm der LogiMAT 2014. So </w:t>
      </w:r>
      <w:r w:rsidR="00A566BF" w:rsidRPr="003407B8">
        <w:rPr>
          <w:rFonts w:ascii="Arial" w:eastAsia="Calibri" w:hAnsi="Arial" w:cs="Arial"/>
          <w:sz w:val="22"/>
          <w:szCs w:val="22"/>
          <w:lang w:eastAsia="en-US"/>
        </w:rPr>
        <w:t xml:space="preserve">richtet unter anderem das </w:t>
      </w:r>
      <w:r w:rsidR="0020759A" w:rsidRPr="003407B8">
        <w:rPr>
          <w:rFonts w:ascii="Arial" w:eastAsia="Calibri" w:hAnsi="Arial" w:cs="Arial"/>
          <w:sz w:val="22"/>
          <w:szCs w:val="22"/>
          <w:lang w:eastAsia="en-US"/>
        </w:rPr>
        <w:t>Institut für Fördertechnik und Logistik der Universität Stuttgart (IFT)</w:t>
      </w:r>
      <w:r w:rsidR="00A566BF" w:rsidRPr="003407B8">
        <w:rPr>
          <w:rFonts w:ascii="Arial" w:eastAsia="Calibri" w:hAnsi="Arial" w:cs="Arial"/>
          <w:sz w:val="22"/>
          <w:szCs w:val="22"/>
          <w:lang w:eastAsia="en-US"/>
        </w:rPr>
        <w:t xml:space="preserve"> am zweiten Messetag in Halle 8 den „Intralogistics –</w:t>
      </w:r>
      <w:r w:rsidR="00552A20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A566BF" w:rsidRPr="003407B8">
        <w:rPr>
          <w:rFonts w:ascii="Arial" w:eastAsia="Calibri" w:hAnsi="Arial" w:cs="Arial"/>
          <w:sz w:val="22"/>
          <w:szCs w:val="22"/>
          <w:lang w:eastAsia="en-US"/>
        </w:rPr>
        <w:t xml:space="preserve"> Future</w:t>
      </w:r>
      <w:r w:rsidR="00552A20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A566BF" w:rsidRPr="003407B8">
        <w:rPr>
          <w:rFonts w:ascii="Arial" w:eastAsia="Calibri" w:hAnsi="Arial" w:cs="Arial"/>
          <w:sz w:val="22"/>
          <w:szCs w:val="22"/>
          <w:lang w:eastAsia="en-US"/>
        </w:rPr>
        <w:t xml:space="preserve"> –Technology-Tag“ aus. </w:t>
      </w:r>
      <w:r w:rsidR="00A566BF" w:rsidRPr="003407B8">
        <w:rPr>
          <w:rFonts w:ascii="Arial" w:hAnsi="Arial" w:cs="Arial"/>
          <w:sz w:val="22"/>
          <w:szCs w:val="22"/>
        </w:rPr>
        <w:t xml:space="preserve">In </w:t>
      </w:r>
      <w:r w:rsidR="00640FD7" w:rsidRPr="003407B8">
        <w:rPr>
          <w:rFonts w:ascii="Arial" w:hAnsi="Arial" w:cs="Arial"/>
          <w:sz w:val="22"/>
          <w:szCs w:val="22"/>
        </w:rPr>
        <w:t>vier</w:t>
      </w:r>
      <w:r w:rsidR="00A566BF" w:rsidRPr="003407B8">
        <w:rPr>
          <w:rFonts w:ascii="Arial" w:hAnsi="Arial" w:cs="Arial"/>
          <w:sz w:val="22"/>
          <w:szCs w:val="22"/>
        </w:rPr>
        <w:t xml:space="preserve"> Live-Events </w:t>
      </w:r>
      <w:r w:rsidR="00DE5AA4" w:rsidRPr="003407B8">
        <w:rPr>
          <w:rFonts w:ascii="Arial" w:hAnsi="Arial" w:cs="Arial"/>
          <w:bCs/>
          <w:sz w:val="22"/>
          <w:szCs w:val="22"/>
        </w:rPr>
        <w:t xml:space="preserve">haben die </w:t>
      </w:r>
      <w:r w:rsidR="00DE5AA4" w:rsidRPr="003407B8">
        <w:rPr>
          <w:rFonts w:ascii="Arial" w:hAnsi="Arial" w:cs="Arial"/>
          <w:sz w:val="22"/>
          <w:szCs w:val="22"/>
        </w:rPr>
        <w:t>Fachbesucher</w:t>
      </w:r>
      <w:r w:rsidR="00A566BF" w:rsidRPr="003407B8">
        <w:rPr>
          <w:rFonts w:ascii="Arial" w:hAnsi="Arial" w:cs="Arial"/>
          <w:sz w:val="22"/>
          <w:szCs w:val="22"/>
        </w:rPr>
        <w:t xml:space="preserve"> überdies</w:t>
      </w:r>
      <w:r w:rsidR="00DE5AA4" w:rsidRPr="003407B8">
        <w:rPr>
          <w:rFonts w:ascii="Arial" w:hAnsi="Arial" w:cs="Arial"/>
          <w:sz w:val="22"/>
          <w:szCs w:val="22"/>
        </w:rPr>
        <w:t xml:space="preserve"> Gelegenheit, sich unter anderem mit den Themen „Was wirklich bei der Ladungssicherung zählt“</w:t>
      </w:r>
      <w:r w:rsidR="00A566BF" w:rsidRPr="003407B8">
        <w:rPr>
          <w:rFonts w:ascii="Arial" w:hAnsi="Arial" w:cs="Arial"/>
          <w:sz w:val="22"/>
          <w:szCs w:val="22"/>
        </w:rPr>
        <w:t xml:space="preserve"> (Halle 8, Stand 170)</w:t>
      </w:r>
      <w:r w:rsidR="00DE5AA4" w:rsidRPr="003407B8">
        <w:rPr>
          <w:rFonts w:ascii="Arial" w:hAnsi="Arial" w:cs="Arial"/>
          <w:sz w:val="22"/>
          <w:szCs w:val="22"/>
        </w:rPr>
        <w:t xml:space="preserve">, „Automatisiertes </w:t>
      </w:r>
      <w:proofErr w:type="spellStart"/>
      <w:r w:rsidR="00DE5AA4" w:rsidRPr="003407B8">
        <w:rPr>
          <w:rFonts w:ascii="Arial" w:hAnsi="Arial" w:cs="Arial"/>
          <w:sz w:val="22"/>
          <w:szCs w:val="22"/>
        </w:rPr>
        <w:t>Palettenhandling</w:t>
      </w:r>
      <w:proofErr w:type="spellEnd"/>
      <w:r w:rsidR="00A566BF" w:rsidRPr="003407B8">
        <w:rPr>
          <w:rFonts w:ascii="Arial" w:hAnsi="Arial" w:cs="Arial"/>
          <w:sz w:val="22"/>
          <w:szCs w:val="22"/>
        </w:rPr>
        <w:t xml:space="preserve"> (Halle 6, Stand 54</w:t>
      </w:r>
      <w:r w:rsidR="00DE6B6C">
        <w:rPr>
          <w:rFonts w:ascii="Arial" w:hAnsi="Arial" w:cs="Arial"/>
          <w:sz w:val="22"/>
          <w:szCs w:val="22"/>
        </w:rPr>
        <w:t>1</w:t>
      </w:r>
      <w:r w:rsidR="004E4228">
        <w:rPr>
          <w:rFonts w:ascii="Arial" w:hAnsi="Arial" w:cs="Arial"/>
          <w:sz w:val="22"/>
          <w:szCs w:val="22"/>
        </w:rPr>
        <w:t> </w:t>
      </w:r>
      <w:r w:rsidR="00267601" w:rsidRPr="003407B8">
        <w:rPr>
          <w:rFonts w:ascii="Arial" w:hAnsi="Arial" w:cs="Arial"/>
          <w:sz w:val="22"/>
          <w:szCs w:val="22"/>
        </w:rPr>
        <w:t>A</w:t>
      </w:r>
      <w:r w:rsidR="00A566BF" w:rsidRPr="003407B8">
        <w:rPr>
          <w:rFonts w:ascii="Arial" w:hAnsi="Arial" w:cs="Arial"/>
          <w:sz w:val="22"/>
          <w:szCs w:val="22"/>
        </w:rPr>
        <w:t>)</w:t>
      </w:r>
      <w:r w:rsidR="00DE5AA4" w:rsidRPr="003407B8">
        <w:rPr>
          <w:rFonts w:ascii="Arial" w:hAnsi="Arial" w:cs="Arial"/>
          <w:sz w:val="22"/>
          <w:szCs w:val="22"/>
        </w:rPr>
        <w:t xml:space="preserve">, „Intelligente Lagerführung mit dem System LFS“ </w:t>
      </w:r>
      <w:r w:rsidR="00A566BF" w:rsidRPr="003407B8">
        <w:rPr>
          <w:rFonts w:ascii="Arial" w:hAnsi="Arial" w:cs="Arial"/>
          <w:sz w:val="22"/>
          <w:szCs w:val="22"/>
        </w:rPr>
        <w:t xml:space="preserve">(Halle 5, Stand 175) </w:t>
      </w:r>
      <w:r w:rsidR="00DE5AA4" w:rsidRPr="003407B8">
        <w:rPr>
          <w:rFonts w:ascii="Arial" w:hAnsi="Arial" w:cs="Arial"/>
          <w:sz w:val="22"/>
          <w:szCs w:val="22"/>
        </w:rPr>
        <w:t>und last but not least „</w:t>
      </w:r>
      <w:r w:rsidR="00DE5AA4" w:rsidRPr="003407B8">
        <w:rPr>
          <w:rFonts w:ascii="Arial" w:hAnsi="Arial" w:cs="Arial"/>
          <w:color w:val="000000"/>
          <w:sz w:val="22"/>
          <w:szCs w:val="22"/>
        </w:rPr>
        <w:t xml:space="preserve">Prozess-Steuerung mit </w:t>
      </w:r>
      <w:proofErr w:type="spellStart"/>
      <w:r w:rsidR="00DE5AA4" w:rsidRPr="003407B8">
        <w:rPr>
          <w:rFonts w:ascii="Arial" w:hAnsi="Arial" w:cs="Arial"/>
          <w:color w:val="000000"/>
          <w:sz w:val="22"/>
          <w:szCs w:val="22"/>
        </w:rPr>
        <w:t>AutoID</w:t>
      </w:r>
      <w:proofErr w:type="spellEnd"/>
      <w:r w:rsidR="00DE5AA4" w:rsidRPr="003407B8">
        <w:rPr>
          <w:rFonts w:ascii="Arial" w:hAnsi="Arial" w:cs="Arial"/>
          <w:color w:val="000000"/>
          <w:sz w:val="22"/>
          <w:szCs w:val="22"/>
        </w:rPr>
        <w:t xml:space="preserve"> zur Unterstützung von Industrie 4.0“ zu befassen. Letzteres wird im </w:t>
      </w:r>
      <w:r w:rsidR="00DE5AA4" w:rsidRPr="003407B8">
        <w:rPr>
          <w:rFonts w:ascii="Arial" w:hAnsi="Arial" w:cs="Arial"/>
          <w:color w:val="000000"/>
          <w:sz w:val="22"/>
          <w:szCs w:val="22"/>
        </w:rPr>
        <w:lastRenderedPageBreak/>
        <w:t xml:space="preserve">Rahmen des traditionellen Events „Tracking &amp; </w:t>
      </w:r>
      <w:proofErr w:type="spellStart"/>
      <w:r w:rsidR="00DE5AA4" w:rsidRPr="003407B8">
        <w:rPr>
          <w:rFonts w:ascii="Arial" w:hAnsi="Arial" w:cs="Arial"/>
          <w:color w:val="000000"/>
          <w:sz w:val="22"/>
          <w:szCs w:val="22"/>
        </w:rPr>
        <w:t>Tracing</w:t>
      </w:r>
      <w:proofErr w:type="spellEnd"/>
      <w:r w:rsidR="00DE5AA4" w:rsidRPr="003407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E5AA4" w:rsidRPr="003407B8">
        <w:rPr>
          <w:rFonts w:ascii="Arial" w:hAnsi="Arial" w:cs="Arial"/>
          <w:color w:val="000000"/>
          <w:sz w:val="22"/>
          <w:szCs w:val="22"/>
        </w:rPr>
        <w:t>Theatre</w:t>
      </w:r>
      <w:proofErr w:type="spellEnd"/>
      <w:r w:rsidR="00DE5AA4" w:rsidRPr="003407B8">
        <w:rPr>
          <w:rFonts w:ascii="Arial" w:hAnsi="Arial" w:cs="Arial"/>
          <w:color w:val="000000"/>
          <w:sz w:val="22"/>
          <w:szCs w:val="22"/>
        </w:rPr>
        <w:t xml:space="preserve">“ </w:t>
      </w:r>
      <w:r w:rsidR="00A566BF" w:rsidRPr="003407B8">
        <w:rPr>
          <w:rFonts w:ascii="Arial" w:hAnsi="Arial" w:cs="Arial"/>
          <w:color w:val="000000"/>
          <w:sz w:val="22"/>
          <w:szCs w:val="22"/>
        </w:rPr>
        <w:t xml:space="preserve">(Halle 4, Stand 503) </w:t>
      </w:r>
      <w:r w:rsidR="00DE5AA4" w:rsidRPr="003407B8">
        <w:rPr>
          <w:rFonts w:ascii="Arial" w:hAnsi="Arial" w:cs="Arial"/>
          <w:color w:val="000000"/>
          <w:sz w:val="22"/>
          <w:szCs w:val="22"/>
        </w:rPr>
        <w:t>simuliert.</w:t>
      </w:r>
    </w:p>
    <w:p w:rsidR="00506A2A" w:rsidRPr="00FC7271" w:rsidRDefault="00506A2A" w:rsidP="00C86A19">
      <w:pPr>
        <w:jc w:val="both"/>
        <w:rPr>
          <w:rFonts w:ascii="Arial" w:hAnsi="Arial" w:cs="Arial"/>
          <w:sz w:val="16"/>
          <w:szCs w:val="16"/>
        </w:rPr>
      </w:pPr>
    </w:p>
    <w:p w:rsidR="002D53C3" w:rsidRPr="003407B8" w:rsidRDefault="00DE5AA4" w:rsidP="00C86A19">
      <w:pPr>
        <w:jc w:val="both"/>
        <w:rPr>
          <w:rFonts w:ascii="Arial" w:hAnsi="Arial" w:cs="Arial"/>
          <w:bCs/>
          <w:sz w:val="22"/>
          <w:szCs w:val="22"/>
        </w:rPr>
      </w:pPr>
      <w:r w:rsidRPr="003407B8">
        <w:rPr>
          <w:rFonts w:ascii="Arial" w:hAnsi="Arial" w:cs="Arial"/>
          <w:sz w:val="22"/>
          <w:szCs w:val="22"/>
        </w:rPr>
        <w:t xml:space="preserve">Unterstützt von </w:t>
      </w:r>
      <w:r w:rsidR="00160994" w:rsidRPr="003407B8">
        <w:rPr>
          <w:rFonts w:ascii="Arial" w:hAnsi="Arial" w:cs="Arial"/>
          <w:sz w:val="22"/>
          <w:szCs w:val="22"/>
        </w:rPr>
        <w:t xml:space="preserve">Medienpartnern und </w:t>
      </w:r>
      <w:r w:rsidRPr="003407B8">
        <w:rPr>
          <w:rFonts w:ascii="Arial" w:hAnsi="Arial" w:cs="Arial"/>
          <w:sz w:val="22"/>
          <w:szCs w:val="22"/>
        </w:rPr>
        <w:t xml:space="preserve">führenden Fachinstituten wie </w:t>
      </w:r>
      <w:r w:rsidR="00160994" w:rsidRPr="003407B8">
        <w:rPr>
          <w:rFonts w:ascii="Arial" w:hAnsi="Arial" w:cs="Arial"/>
          <w:sz w:val="22"/>
          <w:szCs w:val="22"/>
        </w:rPr>
        <w:t xml:space="preserve">u.a. </w:t>
      </w:r>
      <w:r w:rsidRPr="003407B8">
        <w:rPr>
          <w:rFonts w:ascii="Arial" w:hAnsi="Arial" w:cs="Arial"/>
          <w:bCs/>
          <w:sz w:val="22"/>
          <w:szCs w:val="22"/>
        </w:rPr>
        <w:t xml:space="preserve">AIM Deutschland, der </w:t>
      </w:r>
      <w:r w:rsidRPr="003407B8">
        <w:rPr>
          <w:rFonts w:ascii="Arial" w:hAnsi="Arial" w:cs="Arial"/>
          <w:color w:val="000000"/>
          <w:sz w:val="22"/>
          <w:szCs w:val="22"/>
        </w:rPr>
        <w:t xml:space="preserve">Dualen Hochschule Baden-Württemberg </w:t>
      </w:r>
      <w:r w:rsidR="001C5B62" w:rsidRPr="003407B8">
        <w:rPr>
          <w:rFonts w:ascii="Arial" w:hAnsi="Arial" w:cs="Arial"/>
          <w:color w:val="000000"/>
          <w:sz w:val="22"/>
          <w:szCs w:val="22"/>
        </w:rPr>
        <w:t xml:space="preserve">(DHBW) </w:t>
      </w:r>
      <w:r w:rsidRPr="003407B8">
        <w:rPr>
          <w:rFonts w:ascii="Arial" w:hAnsi="Arial" w:cs="Arial"/>
          <w:color w:val="000000"/>
          <w:sz w:val="22"/>
          <w:szCs w:val="22"/>
        </w:rPr>
        <w:t>Lörrach und</w:t>
      </w:r>
      <w:r w:rsidR="00160994" w:rsidRPr="003407B8">
        <w:rPr>
          <w:rFonts w:ascii="Arial" w:hAnsi="Arial" w:cs="Arial"/>
          <w:color w:val="000000"/>
          <w:sz w:val="22"/>
          <w:szCs w:val="22"/>
        </w:rPr>
        <w:t xml:space="preserve"> dem Bundesverband Materialwirtschaft, Einkauf und Logistik e.V. (BME)</w:t>
      </w:r>
      <w:r w:rsidRPr="003407B8">
        <w:rPr>
          <w:rFonts w:ascii="Arial" w:hAnsi="Arial" w:cs="Arial"/>
          <w:color w:val="000000"/>
          <w:sz w:val="22"/>
          <w:szCs w:val="22"/>
        </w:rPr>
        <w:t>, dem</w:t>
      </w:r>
      <w:r w:rsidRPr="003407B8">
        <w:rPr>
          <w:rFonts w:ascii="Arial" w:hAnsi="Arial" w:cs="Arial"/>
          <w:bCs/>
          <w:sz w:val="22"/>
          <w:szCs w:val="22"/>
        </w:rPr>
        <w:t xml:space="preserve"> Institut für Distributions- und Handelslogistik (IDH) des VVL e.V., dem Fraunhofer-Institut für Materialfluss und Logistik (IML) oder dem Verein Deutscher Ingenieure (VDI) bietet die LogiMAT 2014 darüber hinaus </w:t>
      </w:r>
      <w:r w:rsidR="00BA1203" w:rsidRPr="003407B8">
        <w:rPr>
          <w:rFonts w:ascii="Arial" w:hAnsi="Arial" w:cs="Arial"/>
          <w:bCs/>
          <w:sz w:val="22"/>
          <w:szCs w:val="22"/>
        </w:rPr>
        <w:t>in den Hallen 1, 3, 4, 5 und 8</w:t>
      </w:r>
      <w:r w:rsidR="00AC128D" w:rsidRPr="003407B8">
        <w:rPr>
          <w:rFonts w:ascii="Arial" w:hAnsi="Arial" w:cs="Arial"/>
          <w:bCs/>
          <w:sz w:val="22"/>
          <w:szCs w:val="22"/>
        </w:rPr>
        <w:t xml:space="preserve"> </w:t>
      </w:r>
      <w:r w:rsidRPr="003407B8">
        <w:rPr>
          <w:rFonts w:ascii="Arial" w:hAnsi="Arial" w:cs="Arial"/>
          <w:bCs/>
          <w:sz w:val="22"/>
          <w:szCs w:val="22"/>
        </w:rPr>
        <w:t xml:space="preserve">insgesamt </w:t>
      </w:r>
      <w:r w:rsidR="00C004DA" w:rsidRPr="003407B8">
        <w:rPr>
          <w:rFonts w:ascii="Arial" w:hAnsi="Arial" w:cs="Arial"/>
          <w:bCs/>
          <w:sz w:val="22"/>
          <w:szCs w:val="22"/>
        </w:rPr>
        <w:t>2</w:t>
      </w:r>
      <w:r w:rsidR="00BA1203" w:rsidRPr="003407B8">
        <w:rPr>
          <w:rFonts w:ascii="Arial" w:hAnsi="Arial" w:cs="Arial"/>
          <w:bCs/>
          <w:sz w:val="22"/>
          <w:szCs w:val="22"/>
        </w:rPr>
        <w:t>3</w:t>
      </w:r>
      <w:r w:rsidRPr="003407B8">
        <w:rPr>
          <w:rFonts w:ascii="Arial" w:hAnsi="Arial" w:cs="Arial"/>
          <w:bCs/>
          <w:sz w:val="22"/>
          <w:szCs w:val="22"/>
        </w:rPr>
        <w:t xml:space="preserve"> </w:t>
      </w:r>
      <w:r w:rsidRPr="003407B8">
        <w:rPr>
          <w:rFonts w:ascii="Arial" w:hAnsi="Arial" w:cs="Arial"/>
          <w:sz w:val="22"/>
          <w:szCs w:val="22"/>
        </w:rPr>
        <w:t xml:space="preserve">Fachforen. </w:t>
      </w:r>
      <w:r w:rsidR="00BA1203" w:rsidRPr="003407B8">
        <w:rPr>
          <w:rFonts w:ascii="Arial" w:hAnsi="Arial" w:cs="Arial"/>
          <w:sz w:val="22"/>
          <w:szCs w:val="22"/>
        </w:rPr>
        <w:t>Mehr als</w:t>
      </w:r>
      <w:r w:rsidR="00AC128D" w:rsidRPr="003407B8">
        <w:rPr>
          <w:rFonts w:ascii="Arial" w:hAnsi="Arial" w:cs="Arial"/>
          <w:sz w:val="22"/>
          <w:szCs w:val="22"/>
        </w:rPr>
        <w:t xml:space="preserve"> 100 hochkarätige Referenten aus Wirtschaft, Wissenschaft und internationalen Fachmedien behandeln auf sechs Forenflächen aktuelle Themen der Intralogistik. </w:t>
      </w:r>
      <w:r w:rsidRPr="003407B8">
        <w:rPr>
          <w:rFonts w:ascii="Arial" w:hAnsi="Arial" w:cs="Arial"/>
          <w:sz w:val="22"/>
          <w:szCs w:val="22"/>
        </w:rPr>
        <w:t xml:space="preserve">Die jeweils eineinhalb-stündigen Sequenzen </w:t>
      </w:r>
      <w:r w:rsidR="00AC128D" w:rsidRPr="003407B8">
        <w:rPr>
          <w:rFonts w:ascii="Arial" w:hAnsi="Arial" w:cs="Arial"/>
          <w:sz w:val="22"/>
          <w:szCs w:val="22"/>
        </w:rPr>
        <w:t xml:space="preserve">fokussieren </w:t>
      </w:r>
      <w:r w:rsidR="00BA1203" w:rsidRPr="003407B8">
        <w:rPr>
          <w:rFonts w:ascii="Arial" w:hAnsi="Arial" w:cs="Arial"/>
          <w:sz w:val="22"/>
          <w:szCs w:val="22"/>
        </w:rPr>
        <w:t xml:space="preserve">sich auf </w:t>
      </w:r>
      <w:r w:rsidR="00A566BF" w:rsidRPr="003407B8">
        <w:rPr>
          <w:rFonts w:ascii="Arial" w:hAnsi="Arial" w:cs="Arial"/>
          <w:bCs/>
          <w:sz w:val="22"/>
          <w:szCs w:val="22"/>
        </w:rPr>
        <w:t>Trendthemen wie</w:t>
      </w:r>
      <w:r w:rsidR="00C004DA" w:rsidRPr="003407B8">
        <w:rPr>
          <w:rFonts w:ascii="Arial" w:hAnsi="Arial" w:cs="Arial"/>
          <w:bCs/>
          <w:sz w:val="22"/>
          <w:szCs w:val="22"/>
        </w:rPr>
        <w:t xml:space="preserve"> Verpackungs</w:t>
      </w:r>
      <w:r w:rsidR="00076A77" w:rsidRPr="003407B8">
        <w:rPr>
          <w:rFonts w:ascii="Arial" w:hAnsi="Arial" w:cs="Arial"/>
          <w:bCs/>
          <w:sz w:val="22"/>
          <w:szCs w:val="22"/>
        </w:rPr>
        <w:t>technologie</w:t>
      </w:r>
      <w:r w:rsidRPr="003407B8">
        <w:rPr>
          <w:rFonts w:ascii="Arial" w:hAnsi="Arial" w:cs="Arial"/>
          <w:bCs/>
          <w:sz w:val="22"/>
          <w:szCs w:val="22"/>
        </w:rPr>
        <w:t>, Energieeffizien</w:t>
      </w:r>
      <w:r w:rsidR="00A566BF" w:rsidRPr="003407B8">
        <w:rPr>
          <w:rFonts w:ascii="Arial" w:hAnsi="Arial" w:cs="Arial"/>
          <w:bCs/>
          <w:sz w:val="22"/>
          <w:szCs w:val="22"/>
        </w:rPr>
        <w:t>z</w:t>
      </w:r>
      <w:r w:rsidR="00076A77" w:rsidRPr="003407B8">
        <w:rPr>
          <w:rFonts w:ascii="Arial" w:hAnsi="Arial" w:cs="Arial"/>
          <w:bCs/>
          <w:sz w:val="22"/>
          <w:szCs w:val="22"/>
        </w:rPr>
        <w:t>, Versandlogistik</w:t>
      </w:r>
      <w:r w:rsidR="00A566BF" w:rsidRPr="003407B8">
        <w:rPr>
          <w:rFonts w:ascii="Arial" w:hAnsi="Arial" w:cs="Arial"/>
          <w:bCs/>
          <w:sz w:val="22"/>
          <w:szCs w:val="22"/>
        </w:rPr>
        <w:t xml:space="preserve"> oder</w:t>
      </w:r>
      <w:r w:rsidRPr="003407B8">
        <w:rPr>
          <w:rFonts w:ascii="Arial" w:hAnsi="Arial" w:cs="Arial"/>
          <w:bCs/>
          <w:sz w:val="22"/>
          <w:szCs w:val="22"/>
        </w:rPr>
        <w:t xml:space="preserve"> </w:t>
      </w:r>
      <w:r w:rsidR="00BA1203" w:rsidRPr="003407B8">
        <w:rPr>
          <w:rFonts w:ascii="Arial" w:hAnsi="Arial" w:cs="Arial"/>
          <w:bCs/>
          <w:sz w:val="22"/>
          <w:szCs w:val="22"/>
        </w:rPr>
        <w:t xml:space="preserve">auch </w:t>
      </w:r>
      <w:r w:rsidR="00C004DA" w:rsidRPr="003407B8">
        <w:rPr>
          <w:rFonts w:ascii="Arial" w:hAnsi="Arial" w:cs="Arial"/>
          <w:bCs/>
          <w:sz w:val="22"/>
          <w:szCs w:val="22"/>
        </w:rPr>
        <w:t xml:space="preserve">die Anforderungen an Technik </w:t>
      </w:r>
      <w:r w:rsidR="00BA1203" w:rsidRPr="003407B8">
        <w:rPr>
          <w:rFonts w:ascii="Arial" w:hAnsi="Arial" w:cs="Arial"/>
          <w:bCs/>
          <w:sz w:val="22"/>
          <w:szCs w:val="22"/>
        </w:rPr>
        <w:t xml:space="preserve">und Management für </w:t>
      </w:r>
      <w:r w:rsidR="00C004DA" w:rsidRPr="003407B8">
        <w:rPr>
          <w:rFonts w:ascii="Arial" w:hAnsi="Arial" w:cs="Arial"/>
          <w:bCs/>
          <w:sz w:val="22"/>
          <w:szCs w:val="22"/>
        </w:rPr>
        <w:t xml:space="preserve">die Realisierung von </w:t>
      </w:r>
      <w:r w:rsidRPr="003407B8">
        <w:rPr>
          <w:rFonts w:ascii="Arial" w:hAnsi="Arial" w:cs="Arial"/>
          <w:bCs/>
          <w:sz w:val="22"/>
          <w:szCs w:val="22"/>
        </w:rPr>
        <w:t>Industrie 4.0</w:t>
      </w:r>
      <w:r w:rsidR="00BA1203" w:rsidRPr="003407B8">
        <w:rPr>
          <w:rFonts w:ascii="Arial" w:hAnsi="Arial" w:cs="Arial"/>
          <w:bCs/>
          <w:sz w:val="22"/>
          <w:szCs w:val="22"/>
        </w:rPr>
        <w:t>. Sie</w:t>
      </w:r>
      <w:r w:rsidRPr="003407B8">
        <w:rPr>
          <w:rFonts w:ascii="Arial" w:hAnsi="Arial" w:cs="Arial"/>
          <w:bCs/>
          <w:sz w:val="22"/>
          <w:szCs w:val="22"/>
        </w:rPr>
        <w:t xml:space="preserve"> </w:t>
      </w:r>
      <w:r w:rsidR="00794162" w:rsidRPr="003407B8">
        <w:rPr>
          <w:rFonts w:ascii="Arial" w:hAnsi="Arial" w:cs="Arial"/>
          <w:bCs/>
          <w:sz w:val="22"/>
          <w:szCs w:val="22"/>
        </w:rPr>
        <w:t xml:space="preserve">vermitteln aktuelle </w:t>
      </w:r>
      <w:r w:rsidR="00BA1203" w:rsidRPr="003407B8">
        <w:rPr>
          <w:rFonts w:ascii="Arial" w:hAnsi="Arial" w:cs="Arial"/>
          <w:bCs/>
          <w:sz w:val="22"/>
          <w:szCs w:val="22"/>
        </w:rPr>
        <w:t xml:space="preserve">Strategien und </w:t>
      </w:r>
      <w:r w:rsidR="00794162" w:rsidRPr="003407B8">
        <w:rPr>
          <w:rFonts w:ascii="Arial" w:hAnsi="Arial" w:cs="Arial"/>
          <w:bCs/>
          <w:sz w:val="22"/>
          <w:szCs w:val="22"/>
        </w:rPr>
        <w:t>Lösungsansätze</w:t>
      </w:r>
      <w:r w:rsidR="00A566BF" w:rsidRPr="003407B8">
        <w:rPr>
          <w:rFonts w:ascii="Arial" w:hAnsi="Arial" w:cs="Arial"/>
          <w:bCs/>
          <w:sz w:val="22"/>
          <w:szCs w:val="22"/>
        </w:rPr>
        <w:t>. Die Foren im Überblick:</w:t>
      </w:r>
    </w:p>
    <w:p w:rsidR="00330506" w:rsidRPr="003407B8" w:rsidRDefault="00330506" w:rsidP="002D53C3">
      <w:pPr>
        <w:rPr>
          <w:rFonts w:ascii="Arial" w:hAnsi="Arial" w:cs="Arial"/>
          <w:bCs/>
          <w:sz w:val="22"/>
          <w:szCs w:val="22"/>
        </w:rPr>
      </w:pPr>
    </w:p>
    <w:p w:rsidR="002E2397" w:rsidRPr="003407B8" w:rsidRDefault="002E2397" w:rsidP="001E2EE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407B8">
        <w:rPr>
          <w:rFonts w:ascii="Arial" w:hAnsi="Arial" w:cs="Arial"/>
          <w:sz w:val="22"/>
          <w:szCs w:val="22"/>
        </w:rPr>
        <w:t>Industrie 4.0 – Prozesse, Hard- und Software in der Logistik harmonisieren</w:t>
      </w:r>
    </w:p>
    <w:p w:rsidR="00794162" w:rsidRPr="003407B8" w:rsidRDefault="00794162" w:rsidP="001E2EE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407B8">
        <w:rPr>
          <w:rFonts w:ascii="Arial" w:hAnsi="Arial" w:cs="Arial"/>
          <w:sz w:val="22"/>
          <w:szCs w:val="22"/>
        </w:rPr>
        <w:t>Innovationen in der Verpackungslogistik im Fokus der Nachhaltigkeit</w:t>
      </w:r>
      <w:r w:rsidR="005C7298" w:rsidRPr="003407B8">
        <w:rPr>
          <w:rFonts w:ascii="Arial" w:hAnsi="Arial" w:cs="Arial"/>
          <w:sz w:val="22"/>
          <w:szCs w:val="22"/>
        </w:rPr>
        <w:t>. Beispiele für aktuelle Entwicklungen und Innovationen</w:t>
      </w:r>
    </w:p>
    <w:p w:rsidR="00794162" w:rsidRPr="003407B8" w:rsidRDefault="00C077D3" w:rsidP="001E2EE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407B8">
        <w:rPr>
          <w:rFonts w:ascii="Arial" w:hAnsi="Arial" w:cs="Arial"/>
          <w:sz w:val="22"/>
          <w:szCs w:val="22"/>
        </w:rPr>
        <w:t>Ausschreibung für Lager: So gehen Sie richtig vor</w:t>
      </w:r>
      <w:r w:rsidR="005C7298" w:rsidRPr="003407B8">
        <w:rPr>
          <w:rFonts w:ascii="Arial" w:hAnsi="Arial" w:cs="Arial"/>
          <w:sz w:val="22"/>
          <w:szCs w:val="22"/>
        </w:rPr>
        <w:t>. Wie Auftraggeber, Planer und Generalunternehmer Ärger vermeiden</w:t>
      </w:r>
    </w:p>
    <w:p w:rsidR="00C077D3" w:rsidRPr="003407B8" w:rsidRDefault="002E2397" w:rsidP="001E2EE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407B8">
        <w:rPr>
          <w:rFonts w:ascii="Arial" w:hAnsi="Arial" w:cs="Arial"/>
          <w:sz w:val="22"/>
          <w:szCs w:val="22"/>
        </w:rPr>
        <w:t>Lageroptimierung und indirekter Einkauf in der Logistik</w:t>
      </w:r>
    </w:p>
    <w:p w:rsidR="00160994" w:rsidRPr="003407B8" w:rsidRDefault="00C077D3" w:rsidP="001E2EE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407B8">
        <w:rPr>
          <w:rFonts w:ascii="Arial" w:hAnsi="Arial" w:cs="Arial"/>
          <w:sz w:val="22"/>
          <w:szCs w:val="22"/>
        </w:rPr>
        <w:t>Mobile IT &amp;</w:t>
      </w:r>
      <w:r w:rsidR="005C7298" w:rsidRPr="003407B8">
        <w:rPr>
          <w:rFonts w:ascii="Arial" w:hAnsi="Arial" w:cs="Arial"/>
          <w:sz w:val="22"/>
          <w:szCs w:val="22"/>
        </w:rPr>
        <w:t xml:space="preserve"> AUTO-ID-Systeme in der Logistik. Automatisierung der Systeme, Spezialisierung auf Lösungskonzepte und eine stärkere globale Vernetzung </w:t>
      </w:r>
    </w:p>
    <w:p w:rsidR="00C077D3" w:rsidRPr="003407B8" w:rsidRDefault="00C077D3" w:rsidP="001E2EE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407B8">
        <w:rPr>
          <w:rFonts w:ascii="Arial" w:hAnsi="Arial" w:cs="Arial"/>
          <w:sz w:val="22"/>
          <w:szCs w:val="22"/>
        </w:rPr>
        <w:t>Neue Marktchancen für Fahrerlose Transportsysteme</w:t>
      </w:r>
      <w:r w:rsidR="002E2397" w:rsidRPr="003407B8">
        <w:rPr>
          <w:rFonts w:ascii="Arial" w:hAnsi="Arial" w:cs="Arial"/>
          <w:sz w:val="22"/>
          <w:szCs w:val="22"/>
        </w:rPr>
        <w:t xml:space="preserve"> (FTS)</w:t>
      </w:r>
      <w:r w:rsidR="005C7298" w:rsidRPr="003407B8">
        <w:rPr>
          <w:rFonts w:ascii="Arial" w:hAnsi="Arial" w:cs="Arial"/>
          <w:sz w:val="22"/>
          <w:szCs w:val="22"/>
        </w:rPr>
        <w:t>. Neue Konzepte und technische Innovationen</w:t>
      </w:r>
    </w:p>
    <w:p w:rsidR="00C077D3" w:rsidRPr="003407B8" w:rsidRDefault="002E2397" w:rsidP="001E2EE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proofErr w:type="spellStart"/>
      <w:r w:rsidRPr="003407B8">
        <w:rPr>
          <w:rFonts w:ascii="Arial" w:hAnsi="Arial" w:cs="Arial"/>
          <w:sz w:val="22"/>
          <w:szCs w:val="22"/>
        </w:rPr>
        <w:t>Supply</w:t>
      </w:r>
      <w:proofErr w:type="spellEnd"/>
      <w:r w:rsidRPr="003407B8">
        <w:rPr>
          <w:rFonts w:ascii="Arial" w:hAnsi="Arial" w:cs="Arial"/>
          <w:sz w:val="22"/>
          <w:szCs w:val="22"/>
        </w:rPr>
        <w:t xml:space="preserve"> Chain Factor</w:t>
      </w:r>
      <w:r w:rsidR="00160994" w:rsidRPr="003407B8">
        <w:rPr>
          <w:rFonts w:ascii="Arial" w:hAnsi="Arial" w:cs="Arial"/>
          <w:sz w:val="22"/>
          <w:szCs w:val="22"/>
        </w:rPr>
        <w:t>y</w:t>
      </w:r>
      <w:r w:rsidRPr="003407B8">
        <w:rPr>
          <w:rFonts w:ascii="Arial" w:hAnsi="Arial" w:cs="Arial"/>
          <w:sz w:val="22"/>
          <w:szCs w:val="22"/>
        </w:rPr>
        <w:t>:</w:t>
      </w:r>
      <w:r w:rsidR="00DE6B6C">
        <w:rPr>
          <w:rFonts w:ascii="Arial" w:hAnsi="Arial" w:cs="Arial"/>
          <w:sz w:val="22"/>
          <w:szCs w:val="22"/>
        </w:rPr>
        <w:t xml:space="preserve"> </w:t>
      </w:r>
      <w:r w:rsidR="005C7298" w:rsidRPr="003407B8">
        <w:rPr>
          <w:rFonts w:ascii="Arial" w:hAnsi="Arial" w:cs="Arial"/>
          <w:sz w:val="22"/>
          <w:szCs w:val="22"/>
        </w:rPr>
        <w:t>Netzwerkkompetenz als Wettbewerbsvorteil</w:t>
      </w:r>
    </w:p>
    <w:p w:rsidR="00C077D3" w:rsidRPr="003407B8" w:rsidRDefault="00C077D3" w:rsidP="001E2EE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407B8">
        <w:rPr>
          <w:rFonts w:ascii="Arial" w:hAnsi="Arial" w:cs="Arial"/>
          <w:sz w:val="22"/>
          <w:szCs w:val="22"/>
        </w:rPr>
        <w:t>Aus Forschung und Technologieentwicklung wird Realität</w:t>
      </w:r>
      <w:r w:rsidR="005C7298" w:rsidRPr="003407B8">
        <w:rPr>
          <w:rFonts w:ascii="Arial" w:hAnsi="Arial" w:cs="Arial"/>
          <w:sz w:val="22"/>
          <w:szCs w:val="22"/>
        </w:rPr>
        <w:t xml:space="preserve">. Neu entwickeltes </w:t>
      </w:r>
      <w:proofErr w:type="spellStart"/>
      <w:r w:rsidR="005C7298" w:rsidRPr="003407B8">
        <w:rPr>
          <w:rFonts w:ascii="Arial" w:hAnsi="Arial" w:cs="Arial"/>
          <w:sz w:val="22"/>
          <w:szCs w:val="22"/>
        </w:rPr>
        <w:t>Doppelkufensystem</w:t>
      </w:r>
      <w:proofErr w:type="spellEnd"/>
      <w:r w:rsidR="005C7298" w:rsidRPr="003407B8">
        <w:rPr>
          <w:rFonts w:ascii="Arial" w:hAnsi="Arial" w:cs="Arial"/>
          <w:sz w:val="22"/>
          <w:szCs w:val="22"/>
        </w:rPr>
        <w:t xml:space="preserve"> für Paletten wird in die ersten Anwendungen gebracht</w:t>
      </w:r>
    </w:p>
    <w:p w:rsidR="00C077D3" w:rsidRPr="003407B8" w:rsidRDefault="00C077D3" w:rsidP="001E2EE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407B8">
        <w:rPr>
          <w:rFonts w:ascii="Arial" w:hAnsi="Arial" w:cs="Arial"/>
          <w:sz w:val="22"/>
          <w:szCs w:val="22"/>
        </w:rPr>
        <w:t>Von der Vision hochfester Faserseile bis zur Anwendung</w:t>
      </w:r>
      <w:r w:rsidR="005C7298" w:rsidRPr="003407B8">
        <w:rPr>
          <w:rFonts w:ascii="Arial" w:hAnsi="Arial" w:cs="Arial"/>
          <w:sz w:val="22"/>
          <w:szCs w:val="22"/>
        </w:rPr>
        <w:t xml:space="preserve">. </w:t>
      </w:r>
      <w:r w:rsidR="005C7298" w:rsidRPr="003407B8">
        <w:rPr>
          <w:rFonts w:ascii="Arial" w:hAnsi="Arial" w:cs="Arial"/>
          <w:bCs/>
          <w:sz w:val="22"/>
          <w:szCs w:val="22"/>
        </w:rPr>
        <w:t>Produktdesign, Herstellung und Integration von hochfesten Faserseilen</w:t>
      </w:r>
    </w:p>
    <w:p w:rsidR="00C077D3" w:rsidRPr="003407B8" w:rsidRDefault="00C077D3" w:rsidP="001E2EE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407B8">
        <w:rPr>
          <w:rFonts w:ascii="Arial" w:hAnsi="Arial" w:cs="Arial"/>
          <w:sz w:val="22"/>
          <w:szCs w:val="22"/>
        </w:rPr>
        <w:t>Exzellen</w:t>
      </w:r>
      <w:r w:rsidR="002E2397" w:rsidRPr="003407B8">
        <w:rPr>
          <w:rFonts w:ascii="Arial" w:hAnsi="Arial" w:cs="Arial"/>
          <w:sz w:val="22"/>
          <w:szCs w:val="22"/>
        </w:rPr>
        <w:t>z</w:t>
      </w:r>
      <w:r w:rsidRPr="003407B8">
        <w:rPr>
          <w:rFonts w:ascii="Arial" w:hAnsi="Arial" w:cs="Arial"/>
          <w:sz w:val="22"/>
          <w:szCs w:val="22"/>
        </w:rPr>
        <w:t xml:space="preserve"> in der manuellen Kommissionierung</w:t>
      </w:r>
      <w:r w:rsidR="005C7298" w:rsidRPr="003407B8">
        <w:rPr>
          <w:rFonts w:ascii="Arial" w:hAnsi="Arial" w:cs="Arial"/>
          <w:sz w:val="22"/>
          <w:szCs w:val="22"/>
        </w:rPr>
        <w:t>. Effizienz, Flexibilität und Lernen in der manuellen Kommissionierung</w:t>
      </w:r>
    </w:p>
    <w:p w:rsidR="00C077D3" w:rsidRPr="003407B8" w:rsidRDefault="00C077D3" w:rsidP="001E2EE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407B8">
        <w:rPr>
          <w:rFonts w:ascii="Arial" w:hAnsi="Arial" w:cs="Arial"/>
          <w:sz w:val="22"/>
          <w:szCs w:val="22"/>
        </w:rPr>
        <w:t>Energieeffizienter Betrieb intralogistischer Systeme und Anlagen</w:t>
      </w:r>
      <w:r w:rsidR="005C7298" w:rsidRPr="003407B8">
        <w:rPr>
          <w:rFonts w:ascii="Arial" w:hAnsi="Arial" w:cs="Arial"/>
          <w:sz w:val="22"/>
          <w:szCs w:val="22"/>
        </w:rPr>
        <w:t>. Ansätze für Förder- und Lagertechnik</w:t>
      </w:r>
    </w:p>
    <w:p w:rsidR="00C077D3" w:rsidRPr="003407B8" w:rsidRDefault="00C077D3" w:rsidP="001E2EE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407B8">
        <w:rPr>
          <w:rFonts w:ascii="Arial" w:hAnsi="Arial" w:cs="Arial"/>
          <w:sz w:val="22"/>
          <w:szCs w:val="22"/>
        </w:rPr>
        <w:t>Anlagenservice nach Maß</w:t>
      </w:r>
      <w:r w:rsidR="005C7298" w:rsidRPr="003407B8">
        <w:rPr>
          <w:rFonts w:ascii="Arial" w:hAnsi="Arial" w:cs="Arial"/>
          <w:sz w:val="22"/>
          <w:szCs w:val="22"/>
        </w:rPr>
        <w:t>. Experten diskutieren Trends und Lösungen</w:t>
      </w:r>
    </w:p>
    <w:p w:rsidR="00794162" w:rsidRPr="003407B8" w:rsidRDefault="00C077D3" w:rsidP="001E2EE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407B8">
        <w:rPr>
          <w:rFonts w:ascii="Arial" w:hAnsi="Arial" w:cs="Arial"/>
          <w:bCs/>
          <w:sz w:val="22"/>
          <w:szCs w:val="22"/>
        </w:rPr>
        <w:t>Projektmanagement und Projektcontrolling in der Logistik</w:t>
      </w:r>
      <w:r w:rsidR="005C7298" w:rsidRPr="003407B8">
        <w:rPr>
          <w:rFonts w:ascii="Arial" w:hAnsi="Arial" w:cs="Arial"/>
          <w:bCs/>
          <w:sz w:val="22"/>
          <w:szCs w:val="22"/>
        </w:rPr>
        <w:t xml:space="preserve">. </w:t>
      </w:r>
      <w:r w:rsidR="002E2397" w:rsidRPr="003407B8">
        <w:rPr>
          <w:rFonts w:ascii="Arial" w:hAnsi="Arial" w:cs="Arial"/>
          <w:bCs/>
          <w:sz w:val="22"/>
          <w:szCs w:val="22"/>
        </w:rPr>
        <w:t>Methoden und Instrumente</w:t>
      </w:r>
    </w:p>
    <w:p w:rsidR="002E2397" w:rsidRPr="003407B8" w:rsidRDefault="002E2397" w:rsidP="001E2EE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407B8">
        <w:rPr>
          <w:rFonts w:ascii="Arial" w:hAnsi="Arial" w:cs="Arial"/>
          <w:sz w:val="22"/>
          <w:szCs w:val="22"/>
        </w:rPr>
        <w:t>Echtzeit-Informationen für die Realisierung von Industrie 4.0</w:t>
      </w:r>
    </w:p>
    <w:p w:rsidR="00C077D3" w:rsidRPr="003407B8" w:rsidRDefault="00C077D3" w:rsidP="001E2EE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407B8">
        <w:rPr>
          <w:rFonts w:ascii="Arial" w:hAnsi="Arial" w:cs="Arial"/>
          <w:sz w:val="22"/>
          <w:szCs w:val="22"/>
        </w:rPr>
        <w:t>VDI-Richtlinie 3601: „Warehouse Management Systeme“</w:t>
      </w:r>
      <w:r w:rsidR="005C7298" w:rsidRPr="003407B8">
        <w:rPr>
          <w:rFonts w:ascii="Arial" w:hAnsi="Arial" w:cs="Arial"/>
          <w:sz w:val="22"/>
          <w:szCs w:val="22"/>
        </w:rPr>
        <w:t xml:space="preserve">. </w:t>
      </w:r>
      <w:r w:rsidR="005C7298" w:rsidRPr="003407B8">
        <w:rPr>
          <w:rFonts w:ascii="Arial" w:hAnsi="Arial" w:cs="Arial"/>
          <w:bCs/>
          <w:sz w:val="22"/>
          <w:szCs w:val="22"/>
        </w:rPr>
        <w:t>Vorstellung und Diskussion der neuen Richtlinie</w:t>
      </w:r>
    </w:p>
    <w:p w:rsidR="00C077D3" w:rsidRPr="003407B8" w:rsidRDefault="00C077D3" w:rsidP="001E2EE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407B8">
        <w:rPr>
          <w:rFonts w:ascii="Arial" w:hAnsi="Arial" w:cs="Arial"/>
          <w:sz w:val="22"/>
          <w:szCs w:val="22"/>
        </w:rPr>
        <w:t>Industrie 4.0 – Schon wieder ein Schlagwort</w:t>
      </w:r>
      <w:r w:rsidR="005C7298" w:rsidRPr="003407B8">
        <w:rPr>
          <w:rFonts w:ascii="Arial" w:hAnsi="Arial" w:cs="Arial"/>
          <w:sz w:val="22"/>
          <w:szCs w:val="22"/>
        </w:rPr>
        <w:t>. Wie die Anforderungen an Technik und Management wirklich sind</w:t>
      </w:r>
    </w:p>
    <w:p w:rsidR="00C077D3" w:rsidRPr="003407B8" w:rsidRDefault="00C077D3" w:rsidP="001E2EE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407B8">
        <w:rPr>
          <w:rFonts w:ascii="Arial" w:hAnsi="Arial" w:cs="Arial"/>
          <w:sz w:val="22"/>
          <w:szCs w:val="22"/>
        </w:rPr>
        <w:t>SAP-Produktionssysteme in der Praxis</w:t>
      </w:r>
      <w:r w:rsidR="005C7298" w:rsidRPr="003407B8">
        <w:rPr>
          <w:rFonts w:ascii="Arial" w:hAnsi="Arial" w:cs="Arial"/>
          <w:sz w:val="22"/>
          <w:szCs w:val="22"/>
        </w:rPr>
        <w:t>. Der Weg zu Industrie 4.0?</w:t>
      </w:r>
    </w:p>
    <w:p w:rsidR="00DB74CE" w:rsidRPr="003407B8" w:rsidRDefault="00DB74CE" w:rsidP="001E2EE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407B8">
        <w:rPr>
          <w:rFonts w:ascii="Arial" w:hAnsi="Arial" w:cs="Arial"/>
          <w:sz w:val="22"/>
          <w:szCs w:val="22"/>
        </w:rPr>
        <w:t>Flexible Versandlogistik. Wie das Internet und neue Technologien die internen Logistikabläufe verändern</w:t>
      </w:r>
    </w:p>
    <w:p w:rsidR="00C077D3" w:rsidRPr="003407B8" w:rsidRDefault="00C077D3" w:rsidP="001E2EE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407B8">
        <w:rPr>
          <w:rFonts w:ascii="Arial" w:hAnsi="Arial" w:cs="Arial"/>
          <w:sz w:val="22"/>
          <w:szCs w:val="22"/>
        </w:rPr>
        <w:t xml:space="preserve">Komplexität in </w:t>
      </w:r>
      <w:proofErr w:type="spellStart"/>
      <w:r w:rsidRPr="003407B8">
        <w:rPr>
          <w:rFonts w:ascii="Arial" w:hAnsi="Arial" w:cs="Arial"/>
          <w:sz w:val="22"/>
          <w:szCs w:val="22"/>
        </w:rPr>
        <w:t>Supply</w:t>
      </w:r>
      <w:proofErr w:type="spellEnd"/>
      <w:r w:rsidRPr="003407B8">
        <w:rPr>
          <w:rFonts w:ascii="Arial" w:hAnsi="Arial" w:cs="Arial"/>
          <w:sz w:val="22"/>
          <w:szCs w:val="22"/>
        </w:rPr>
        <w:t xml:space="preserve"> Chain und Logistik</w:t>
      </w:r>
      <w:r w:rsidR="005C7298" w:rsidRPr="003407B8">
        <w:rPr>
          <w:rFonts w:ascii="Arial" w:hAnsi="Arial" w:cs="Arial"/>
          <w:sz w:val="22"/>
          <w:szCs w:val="22"/>
        </w:rPr>
        <w:t>. Herausforderungen und Lösungsansätze</w:t>
      </w:r>
    </w:p>
    <w:p w:rsidR="00C077D3" w:rsidRPr="003407B8" w:rsidRDefault="00C077D3" w:rsidP="001E2EE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407B8">
        <w:rPr>
          <w:rFonts w:ascii="Arial" w:hAnsi="Arial" w:cs="Arial"/>
          <w:sz w:val="22"/>
          <w:szCs w:val="22"/>
        </w:rPr>
        <w:t xml:space="preserve">Paradigmenwechsel für Fahrerlose </w:t>
      </w:r>
      <w:r w:rsidR="00160994" w:rsidRPr="003407B8">
        <w:rPr>
          <w:rFonts w:ascii="Arial" w:hAnsi="Arial" w:cs="Arial"/>
          <w:sz w:val="22"/>
          <w:szCs w:val="22"/>
        </w:rPr>
        <w:t>Flurförderzeuge</w:t>
      </w:r>
      <w:r w:rsidR="005C7298" w:rsidRPr="003407B8">
        <w:rPr>
          <w:rFonts w:ascii="Arial" w:hAnsi="Arial" w:cs="Arial"/>
          <w:sz w:val="22"/>
          <w:szCs w:val="22"/>
        </w:rPr>
        <w:t>. Plug</w:t>
      </w:r>
      <w:r w:rsidR="00DB74CE" w:rsidRPr="003407B8">
        <w:rPr>
          <w:rFonts w:ascii="Arial" w:hAnsi="Arial" w:cs="Arial"/>
          <w:sz w:val="22"/>
          <w:szCs w:val="22"/>
        </w:rPr>
        <w:t xml:space="preserve"> </w:t>
      </w:r>
      <w:r w:rsidR="005C7298" w:rsidRPr="003407B8">
        <w:rPr>
          <w:rFonts w:ascii="Arial" w:hAnsi="Arial" w:cs="Arial"/>
          <w:sz w:val="22"/>
          <w:szCs w:val="22"/>
        </w:rPr>
        <w:t>&amp;</w:t>
      </w:r>
      <w:r w:rsidR="00DB74CE" w:rsidRPr="003407B8">
        <w:rPr>
          <w:rFonts w:ascii="Arial" w:hAnsi="Arial" w:cs="Arial"/>
          <w:sz w:val="22"/>
          <w:szCs w:val="22"/>
        </w:rPr>
        <w:t xml:space="preserve"> </w:t>
      </w:r>
      <w:r w:rsidR="005C7298" w:rsidRPr="003407B8">
        <w:rPr>
          <w:rFonts w:ascii="Arial" w:hAnsi="Arial" w:cs="Arial"/>
          <w:sz w:val="22"/>
          <w:szCs w:val="22"/>
        </w:rPr>
        <w:t>Play versus integriertes System</w:t>
      </w:r>
    </w:p>
    <w:p w:rsidR="00C077D3" w:rsidRPr="003407B8" w:rsidRDefault="00DB74CE" w:rsidP="001E2EE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407B8">
        <w:rPr>
          <w:rFonts w:ascii="Arial" w:hAnsi="Arial" w:cs="Arial"/>
          <w:sz w:val="22"/>
          <w:szCs w:val="22"/>
        </w:rPr>
        <w:t xml:space="preserve">Produktivitätspotenziale von Lagermitarbeitern durch kluge Führung heben </w:t>
      </w:r>
    </w:p>
    <w:p w:rsidR="00C077D3" w:rsidRPr="003407B8" w:rsidRDefault="00C077D3" w:rsidP="001E2EE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407B8">
        <w:rPr>
          <w:rFonts w:ascii="Arial" w:hAnsi="Arial" w:cs="Arial"/>
          <w:sz w:val="22"/>
          <w:szCs w:val="22"/>
        </w:rPr>
        <w:t>LED-Hallenbeleuchtung</w:t>
      </w:r>
      <w:r w:rsidR="005C7298" w:rsidRPr="003407B8">
        <w:rPr>
          <w:rFonts w:ascii="Arial" w:hAnsi="Arial" w:cs="Arial"/>
          <w:sz w:val="22"/>
          <w:szCs w:val="22"/>
        </w:rPr>
        <w:t>. Ist das wirtschaftlich? Welche Vorteile hat der Kunde?</w:t>
      </w:r>
    </w:p>
    <w:p w:rsidR="00C077D3" w:rsidRPr="003407B8" w:rsidRDefault="00C077D3" w:rsidP="001E2EE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407B8">
        <w:rPr>
          <w:rFonts w:ascii="Arial" w:hAnsi="Arial" w:cs="Arial"/>
          <w:bCs/>
          <w:sz w:val="22"/>
          <w:szCs w:val="22"/>
        </w:rPr>
        <w:t>Plug &amp; Play in der Materialflusstechnik – ein Technologiesprung wird real</w:t>
      </w:r>
      <w:r w:rsidR="005C7298" w:rsidRPr="003407B8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5C7298" w:rsidRPr="003407B8">
        <w:rPr>
          <w:rFonts w:ascii="Arial" w:hAnsi="Arial" w:cs="Arial"/>
          <w:bCs/>
          <w:sz w:val="22"/>
          <w:szCs w:val="22"/>
        </w:rPr>
        <w:t>Anstöpseln</w:t>
      </w:r>
      <w:proofErr w:type="spellEnd"/>
      <w:r w:rsidR="005C7298" w:rsidRPr="003407B8">
        <w:rPr>
          <w:rFonts w:ascii="Arial" w:hAnsi="Arial" w:cs="Arial"/>
          <w:bCs/>
          <w:sz w:val="22"/>
          <w:szCs w:val="22"/>
        </w:rPr>
        <w:t xml:space="preserve"> und los geht’s? Erfahrungsberichte aus der Praxis, Neues aus der Wissenschaft</w:t>
      </w:r>
    </w:p>
    <w:p w:rsidR="00C077D3" w:rsidRPr="00FC7271" w:rsidRDefault="00C077D3" w:rsidP="001E2EE5">
      <w:pPr>
        <w:rPr>
          <w:rFonts w:ascii="Arial" w:hAnsi="Arial" w:cs="Arial"/>
          <w:sz w:val="16"/>
          <w:szCs w:val="16"/>
        </w:rPr>
      </w:pPr>
    </w:p>
    <w:p w:rsidR="00506A2A" w:rsidRPr="003407B8" w:rsidRDefault="00311EC0" w:rsidP="00506A2A">
      <w:pPr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TradeWorld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</w:t>
      </w:r>
      <w:r w:rsidR="00506A2A" w:rsidRPr="003407B8">
        <w:rPr>
          <w:rFonts w:ascii="Arial" w:hAnsi="Arial" w:cs="Arial"/>
          <w:b/>
          <w:bCs/>
          <w:sz w:val="28"/>
          <w:szCs w:val="28"/>
        </w:rPr>
        <w:t>Vortragsreihe mit Handelsthemen</w:t>
      </w:r>
    </w:p>
    <w:p w:rsidR="00506A2A" w:rsidRPr="00FC7271" w:rsidRDefault="00506A2A" w:rsidP="002C4FC3">
      <w:pPr>
        <w:rPr>
          <w:rFonts w:ascii="Arial" w:hAnsi="Arial" w:cs="Arial"/>
          <w:sz w:val="16"/>
          <w:szCs w:val="16"/>
        </w:rPr>
      </w:pPr>
    </w:p>
    <w:p w:rsidR="00794162" w:rsidRPr="0050348B" w:rsidRDefault="00A566BF" w:rsidP="00C86A19">
      <w:pPr>
        <w:jc w:val="both"/>
        <w:rPr>
          <w:rFonts w:ascii="Arial" w:hAnsi="Arial" w:cs="Arial"/>
          <w:bCs/>
          <w:sz w:val="22"/>
          <w:szCs w:val="22"/>
        </w:rPr>
      </w:pPr>
      <w:r w:rsidRPr="003407B8">
        <w:rPr>
          <w:rFonts w:ascii="Arial" w:hAnsi="Arial" w:cs="Arial"/>
          <w:sz w:val="22"/>
          <w:szCs w:val="22"/>
        </w:rPr>
        <w:t>Zudem schlägt sich die Einbindung des</w:t>
      </w:r>
      <w:r w:rsidRPr="003407B8">
        <w:rPr>
          <w:rFonts w:ascii="Arial" w:hAnsi="Arial" w:cs="Arial"/>
          <w:bCs/>
          <w:sz w:val="22"/>
          <w:szCs w:val="22"/>
        </w:rPr>
        <w:t xml:space="preserve"> Forums </w:t>
      </w:r>
      <w:proofErr w:type="spellStart"/>
      <w:r w:rsidRPr="003407B8">
        <w:rPr>
          <w:rFonts w:ascii="Arial" w:hAnsi="Arial" w:cs="Arial"/>
          <w:bCs/>
          <w:sz w:val="22"/>
          <w:szCs w:val="22"/>
        </w:rPr>
        <w:t>TradeWorld</w:t>
      </w:r>
      <w:proofErr w:type="spellEnd"/>
      <w:r w:rsidRPr="003407B8">
        <w:rPr>
          <w:rFonts w:ascii="Arial" w:hAnsi="Arial" w:cs="Arial"/>
          <w:bCs/>
          <w:sz w:val="22"/>
          <w:szCs w:val="22"/>
        </w:rPr>
        <w:t xml:space="preserve"> </w:t>
      </w:r>
      <w:r w:rsidR="000B0CE9" w:rsidRPr="003407B8">
        <w:rPr>
          <w:rFonts w:ascii="Arial" w:hAnsi="Arial" w:cs="Arial"/>
          <w:bCs/>
          <w:sz w:val="22"/>
          <w:szCs w:val="22"/>
        </w:rPr>
        <w:t xml:space="preserve">mit </w:t>
      </w:r>
      <w:r w:rsidR="000B0CE9" w:rsidRPr="003407B8">
        <w:rPr>
          <w:rFonts w:ascii="Arial" w:hAnsi="Arial" w:cs="Arial"/>
          <w:sz w:val="22"/>
          <w:szCs w:val="22"/>
        </w:rPr>
        <w:t>einer eigenen Vortragsreihe</w:t>
      </w:r>
      <w:r w:rsidR="000B0CE9" w:rsidRPr="003407B8">
        <w:rPr>
          <w:rFonts w:ascii="Arial" w:hAnsi="Arial" w:cs="Arial"/>
          <w:bCs/>
          <w:sz w:val="22"/>
          <w:szCs w:val="22"/>
        </w:rPr>
        <w:t xml:space="preserve"> </w:t>
      </w:r>
      <w:r w:rsidRPr="003407B8">
        <w:rPr>
          <w:rFonts w:ascii="Arial" w:hAnsi="Arial" w:cs="Arial"/>
          <w:bCs/>
          <w:sz w:val="22"/>
          <w:szCs w:val="22"/>
        </w:rPr>
        <w:t xml:space="preserve">auch im </w:t>
      </w:r>
      <w:r w:rsidR="000B0CE9" w:rsidRPr="003407B8">
        <w:rPr>
          <w:rFonts w:ascii="Arial" w:hAnsi="Arial" w:cs="Arial"/>
          <w:bCs/>
          <w:sz w:val="22"/>
          <w:szCs w:val="22"/>
        </w:rPr>
        <w:t xml:space="preserve">begleitenden Informationsprogramm der LogiMAT nieder. </w:t>
      </w:r>
      <w:r w:rsidR="0050348B">
        <w:rPr>
          <w:rFonts w:ascii="Arial" w:hAnsi="Arial" w:cs="Arial"/>
          <w:bCs/>
          <w:sz w:val="22"/>
          <w:szCs w:val="22"/>
        </w:rPr>
        <w:t>Getragen wird diese durch</w:t>
      </w:r>
      <w:r w:rsidR="00656AF1">
        <w:rPr>
          <w:rFonts w:ascii="Arial" w:hAnsi="Arial" w:cs="Arial"/>
          <w:bCs/>
          <w:sz w:val="22"/>
          <w:szCs w:val="22"/>
        </w:rPr>
        <w:t xml:space="preserve"> </w:t>
      </w:r>
      <w:r w:rsidR="00656AF1">
        <w:rPr>
          <w:rFonts w:ascii="Arial" w:hAnsi="Arial" w:cs="Arial"/>
          <w:bCs/>
          <w:sz w:val="22"/>
          <w:szCs w:val="22"/>
        </w:rPr>
        <w:lastRenderedPageBreak/>
        <w:t>namhafte</w:t>
      </w:r>
      <w:r w:rsidR="0050348B">
        <w:rPr>
          <w:rFonts w:ascii="Arial" w:hAnsi="Arial" w:cs="Arial"/>
          <w:bCs/>
          <w:sz w:val="22"/>
          <w:szCs w:val="22"/>
        </w:rPr>
        <w:t xml:space="preserve"> </w:t>
      </w:r>
      <w:r w:rsidR="000B0CE9" w:rsidRPr="003407B8">
        <w:rPr>
          <w:rFonts w:ascii="Arial" w:hAnsi="Arial" w:cs="Arial"/>
          <w:sz w:val="22"/>
          <w:szCs w:val="22"/>
        </w:rPr>
        <w:t>Kooperationspartner</w:t>
      </w:r>
      <w:r w:rsidR="00656AF1">
        <w:rPr>
          <w:rFonts w:ascii="Arial" w:hAnsi="Arial" w:cs="Arial"/>
          <w:sz w:val="22"/>
          <w:szCs w:val="22"/>
        </w:rPr>
        <w:t xml:space="preserve"> wie</w:t>
      </w:r>
      <w:r w:rsidR="0050348B">
        <w:rPr>
          <w:rFonts w:ascii="Arial" w:hAnsi="Arial" w:cs="Arial"/>
          <w:sz w:val="22"/>
          <w:szCs w:val="22"/>
        </w:rPr>
        <w:t xml:space="preserve">: </w:t>
      </w:r>
      <w:r w:rsidR="000B0CE9" w:rsidRPr="003407B8">
        <w:rPr>
          <w:rFonts w:ascii="Arial" w:hAnsi="Arial" w:cs="Arial"/>
          <w:sz w:val="22"/>
          <w:szCs w:val="22"/>
        </w:rPr>
        <w:t xml:space="preserve">Bundesverband der Deutschen Versandbuchhändler e.V., Bundesverband Deutscher Inkasso-Unternehmen e.V. (BDIU), Bundesverband </w:t>
      </w:r>
      <w:r w:rsidR="000B0CE9" w:rsidRPr="0050348B">
        <w:rPr>
          <w:rFonts w:ascii="Arial" w:hAnsi="Arial" w:cs="Arial"/>
          <w:sz w:val="22"/>
          <w:szCs w:val="22"/>
        </w:rPr>
        <w:t xml:space="preserve">Internationaler Express- und Kurierdienste e.V. (BIEK), </w:t>
      </w:r>
      <w:r w:rsidR="00160994" w:rsidRPr="0050348B">
        <w:rPr>
          <w:rFonts w:ascii="Arial" w:hAnsi="Arial" w:cs="Arial"/>
          <w:sz w:val="22"/>
          <w:szCs w:val="22"/>
        </w:rPr>
        <w:t>Bundesverband des Deutschen Versandhandels e.V. (</w:t>
      </w:r>
      <w:proofErr w:type="spellStart"/>
      <w:r w:rsidR="00160994" w:rsidRPr="0050348B">
        <w:rPr>
          <w:rFonts w:ascii="Arial" w:hAnsi="Arial" w:cs="Arial"/>
          <w:sz w:val="22"/>
          <w:szCs w:val="22"/>
        </w:rPr>
        <w:t>bvh</w:t>
      </w:r>
      <w:proofErr w:type="spellEnd"/>
      <w:r w:rsidR="00160994" w:rsidRPr="0050348B">
        <w:rPr>
          <w:rFonts w:ascii="Arial" w:hAnsi="Arial" w:cs="Arial"/>
          <w:sz w:val="22"/>
          <w:szCs w:val="22"/>
        </w:rPr>
        <w:t xml:space="preserve">), </w:t>
      </w:r>
      <w:r w:rsidR="000B0CE9" w:rsidRPr="0050348B">
        <w:rPr>
          <w:rFonts w:ascii="Arial" w:hAnsi="Arial" w:cs="Arial"/>
          <w:sz w:val="22"/>
          <w:szCs w:val="22"/>
        </w:rPr>
        <w:t>Fraunhofer-Institut für M</w:t>
      </w:r>
      <w:r w:rsidR="00160994" w:rsidRPr="0050348B">
        <w:rPr>
          <w:rFonts w:ascii="Arial" w:hAnsi="Arial" w:cs="Arial"/>
          <w:sz w:val="22"/>
          <w:szCs w:val="22"/>
        </w:rPr>
        <w:t>aterialfluss und Logistik (IML)</w:t>
      </w:r>
      <w:r w:rsidR="000B0CE9" w:rsidRPr="0050348B">
        <w:rPr>
          <w:rFonts w:ascii="Arial" w:hAnsi="Arial" w:cs="Arial"/>
          <w:sz w:val="22"/>
          <w:szCs w:val="22"/>
        </w:rPr>
        <w:t xml:space="preserve"> </w:t>
      </w:r>
      <w:r w:rsidR="00160994" w:rsidRPr="0050348B">
        <w:rPr>
          <w:rFonts w:ascii="Arial" w:hAnsi="Arial" w:cs="Arial"/>
          <w:sz w:val="22"/>
          <w:szCs w:val="22"/>
        </w:rPr>
        <w:t>und de</w:t>
      </w:r>
      <w:r w:rsidR="0050348B" w:rsidRPr="0050348B">
        <w:rPr>
          <w:rFonts w:ascii="Arial" w:hAnsi="Arial" w:cs="Arial"/>
          <w:sz w:val="22"/>
          <w:szCs w:val="22"/>
        </w:rPr>
        <w:t>m</w:t>
      </w:r>
      <w:r w:rsidR="000B0CE9" w:rsidRPr="0050348B">
        <w:rPr>
          <w:rFonts w:ascii="Arial" w:hAnsi="Arial" w:cs="Arial"/>
          <w:sz w:val="22"/>
          <w:szCs w:val="22"/>
        </w:rPr>
        <w:t xml:space="preserve"> Institut des Interaktiven Handels GmbH (IDIH)</w:t>
      </w:r>
      <w:r w:rsidR="0050348B" w:rsidRPr="0050348B">
        <w:rPr>
          <w:rFonts w:ascii="Arial" w:hAnsi="Arial" w:cs="Arial"/>
          <w:sz w:val="22"/>
          <w:szCs w:val="22"/>
        </w:rPr>
        <w:t>. Die Foren der Vortragsreihe</w:t>
      </w:r>
      <w:r w:rsidR="000B0CE9" w:rsidRPr="0050348B">
        <w:rPr>
          <w:rFonts w:ascii="Arial" w:hAnsi="Arial" w:cs="Arial"/>
          <w:sz w:val="22"/>
          <w:szCs w:val="22"/>
        </w:rPr>
        <w:t xml:space="preserve"> </w:t>
      </w:r>
      <w:r w:rsidR="000B0CE9" w:rsidRPr="0050348B">
        <w:rPr>
          <w:rFonts w:ascii="Arial" w:hAnsi="Arial" w:cs="Arial"/>
          <w:bCs/>
          <w:sz w:val="22"/>
          <w:szCs w:val="22"/>
        </w:rPr>
        <w:t>behandeln explizit Themenkomplexe, die auf die Anforderungen</w:t>
      </w:r>
      <w:r w:rsidR="002B3625" w:rsidRPr="0050348B">
        <w:rPr>
          <w:rFonts w:ascii="Arial" w:hAnsi="Arial" w:cs="Arial"/>
          <w:bCs/>
          <w:sz w:val="22"/>
          <w:szCs w:val="22"/>
        </w:rPr>
        <w:t xml:space="preserve"> des Handels</w:t>
      </w:r>
      <w:r w:rsidR="0050348B" w:rsidRPr="0050348B">
        <w:rPr>
          <w:rFonts w:ascii="Arial" w:hAnsi="Arial" w:cs="Arial"/>
          <w:bCs/>
          <w:sz w:val="22"/>
          <w:szCs w:val="22"/>
        </w:rPr>
        <w:t xml:space="preserve"> </w:t>
      </w:r>
      <w:r w:rsidR="0050348B">
        <w:rPr>
          <w:rFonts w:ascii="Arial" w:hAnsi="Arial" w:cs="Arial"/>
          <w:bCs/>
          <w:sz w:val="22"/>
          <w:szCs w:val="22"/>
        </w:rPr>
        <w:t>vom</w:t>
      </w:r>
      <w:r w:rsidR="0050348B" w:rsidRPr="0050348B">
        <w:rPr>
          <w:rFonts w:ascii="Arial" w:hAnsi="Arial" w:cs="Arial"/>
          <w:bCs/>
          <w:sz w:val="22"/>
          <w:szCs w:val="22"/>
        </w:rPr>
        <w:t xml:space="preserve"> stationären Handel, klassischen Versandhandel,</w:t>
      </w:r>
      <w:r w:rsidR="000B0CE9" w:rsidRPr="0050348B">
        <w:rPr>
          <w:rFonts w:ascii="Arial" w:hAnsi="Arial" w:cs="Arial"/>
          <w:sz w:val="22"/>
          <w:szCs w:val="22"/>
        </w:rPr>
        <w:t xml:space="preserve"> E-Commerce-</w:t>
      </w:r>
      <w:r w:rsidR="0050348B" w:rsidRPr="0050348B">
        <w:rPr>
          <w:rFonts w:ascii="Arial" w:hAnsi="Arial" w:cs="Arial"/>
          <w:sz w:val="22"/>
          <w:szCs w:val="22"/>
        </w:rPr>
        <w:t xml:space="preserve"> bis hin zum</w:t>
      </w:r>
      <w:r w:rsidR="000B0CE9" w:rsidRPr="005034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0CE9" w:rsidRPr="0050348B">
        <w:rPr>
          <w:rFonts w:ascii="Arial" w:hAnsi="Arial" w:cs="Arial"/>
          <w:sz w:val="22"/>
          <w:szCs w:val="22"/>
        </w:rPr>
        <w:t>Multichannel</w:t>
      </w:r>
      <w:proofErr w:type="spellEnd"/>
      <w:r w:rsidR="000B0CE9" w:rsidRPr="0050348B">
        <w:rPr>
          <w:rFonts w:ascii="Arial" w:hAnsi="Arial" w:cs="Arial"/>
          <w:sz w:val="22"/>
          <w:szCs w:val="22"/>
        </w:rPr>
        <w:t>-Handel</w:t>
      </w:r>
      <w:r w:rsidR="0038557A">
        <w:rPr>
          <w:rFonts w:ascii="Arial" w:hAnsi="Arial" w:cs="Arial"/>
          <w:sz w:val="22"/>
          <w:szCs w:val="22"/>
        </w:rPr>
        <w:t xml:space="preserve"> zugeschnitten sind</w:t>
      </w:r>
      <w:r w:rsidR="0050348B" w:rsidRPr="0050348B">
        <w:rPr>
          <w:rFonts w:ascii="Arial" w:hAnsi="Arial" w:cs="Arial"/>
          <w:sz w:val="22"/>
          <w:szCs w:val="22"/>
        </w:rPr>
        <w:t xml:space="preserve">. </w:t>
      </w:r>
      <w:r w:rsidR="000B0CE9" w:rsidRPr="0050348B">
        <w:rPr>
          <w:rFonts w:ascii="Arial" w:hAnsi="Arial" w:cs="Arial"/>
          <w:sz w:val="22"/>
          <w:szCs w:val="22"/>
        </w:rPr>
        <w:t>Das Themenspektrum im Überblick:</w:t>
      </w:r>
    </w:p>
    <w:p w:rsidR="00A31C46" w:rsidRPr="00FC7271" w:rsidRDefault="00A31C46" w:rsidP="00091D83">
      <w:pPr>
        <w:rPr>
          <w:rFonts w:ascii="Arial" w:hAnsi="Arial" w:cs="Arial"/>
          <w:bCs/>
          <w:sz w:val="16"/>
          <w:szCs w:val="16"/>
        </w:rPr>
      </w:pPr>
    </w:p>
    <w:p w:rsidR="00A31C46" w:rsidRPr="003407B8" w:rsidRDefault="00794162" w:rsidP="001E2EE5">
      <w:pPr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3407B8">
        <w:rPr>
          <w:rFonts w:ascii="Arial" w:hAnsi="Arial" w:cs="Arial"/>
          <w:bCs/>
          <w:sz w:val="22"/>
          <w:szCs w:val="22"/>
        </w:rPr>
        <w:t>K</w:t>
      </w:r>
      <w:r w:rsidR="00642E95" w:rsidRPr="003407B8">
        <w:rPr>
          <w:rFonts w:ascii="Arial" w:hAnsi="Arial" w:cs="Arial"/>
          <w:bCs/>
          <w:sz w:val="22"/>
          <w:szCs w:val="22"/>
        </w:rPr>
        <w:t>EP</w:t>
      </w:r>
      <w:r w:rsidRPr="003407B8">
        <w:rPr>
          <w:rFonts w:ascii="Arial" w:hAnsi="Arial" w:cs="Arial"/>
          <w:bCs/>
          <w:sz w:val="22"/>
          <w:szCs w:val="22"/>
        </w:rPr>
        <w:t>-Dienste – Treiber des E-Commerce</w:t>
      </w:r>
      <w:r w:rsidR="005C7298" w:rsidRPr="003407B8">
        <w:rPr>
          <w:rFonts w:ascii="Arial" w:hAnsi="Arial" w:cs="Arial"/>
          <w:bCs/>
          <w:sz w:val="22"/>
          <w:szCs w:val="22"/>
        </w:rPr>
        <w:t xml:space="preserve">. </w:t>
      </w:r>
      <w:r w:rsidR="005C7298" w:rsidRPr="003407B8">
        <w:rPr>
          <w:rFonts w:ascii="Arial" w:hAnsi="Arial" w:cs="Arial"/>
          <w:sz w:val="22"/>
          <w:szCs w:val="22"/>
        </w:rPr>
        <w:t>Innovationen auf der Ersten und Letzten Meile als Basis für weiteres Wachstum</w:t>
      </w:r>
    </w:p>
    <w:p w:rsidR="00794162" w:rsidRPr="003407B8" w:rsidRDefault="00794162" w:rsidP="001E2EE5">
      <w:pPr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3407B8">
        <w:rPr>
          <w:rFonts w:ascii="Arial" w:hAnsi="Arial" w:cs="Arial"/>
          <w:bCs/>
          <w:sz w:val="22"/>
          <w:szCs w:val="22"/>
        </w:rPr>
        <w:t xml:space="preserve">Datenschutz </w:t>
      </w:r>
      <w:r w:rsidR="00160994" w:rsidRPr="003407B8">
        <w:rPr>
          <w:rFonts w:ascii="Arial" w:hAnsi="Arial" w:cs="Arial"/>
          <w:bCs/>
          <w:sz w:val="22"/>
          <w:szCs w:val="22"/>
        </w:rPr>
        <w:t>im M-Commerce</w:t>
      </w:r>
      <w:r w:rsidR="005C7298" w:rsidRPr="003407B8">
        <w:rPr>
          <w:rFonts w:ascii="Arial" w:hAnsi="Arial" w:cs="Arial"/>
          <w:bCs/>
          <w:sz w:val="22"/>
          <w:szCs w:val="22"/>
        </w:rPr>
        <w:t xml:space="preserve">. </w:t>
      </w:r>
      <w:r w:rsidR="005C7298" w:rsidRPr="003407B8">
        <w:rPr>
          <w:rFonts w:ascii="Arial" w:hAnsi="Arial" w:cs="Arial"/>
          <w:sz w:val="22"/>
          <w:szCs w:val="22"/>
        </w:rPr>
        <w:t>Wenn politischer Regulierungswille auf betriebliche Wirklichkeit trifft</w:t>
      </w:r>
    </w:p>
    <w:p w:rsidR="00794162" w:rsidRPr="003407B8" w:rsidRDefault="00794162" w:rsidP="001E2EE5">
      <w:pPr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3407B8">
        <w:rPr>
          <w:rFonts w:ascii="Arial" w:hAnsi="Arial" w:cs="Arial"/>
          <w:bCs/>
          <w:sz w:val="22"/>
          <w:szCs w:val="22"/>
        </w:rPr>
        <w:t>Inkasso heißt Verantwortung</w:t>
      </w:r>
      <w:r w:rsidR="005C7298" w:rsidRPr="003407B8">
        <w:rPr>
          <w:rFonts w:ascii="Arial" w:hAnsi="Arial" w:cs="Arial"/>
          <w:bCs/>
          <w:sz w:val="22"/>
          <w:szCs w:val="22"/>
        </w:rPr>
        <w:t xml:space="preserve">. </w:t>
      </w:r>
      <w:r w:rsidR="005C7298" w:rsidRPr="003407B8">
        <w:rPr>
          <w:rFonts w:ascii="Arial" w:hAnsi="Arial" w:cs="Arial"/>
          <w:sz w:val="22"/>
          <w:szCs w:val="22"/>
        </w:rPr>
        <w:t>Inkassounternehmen sind Partner der Wirtschaft</w:t>
      </w:r>
    </w:p>
    <w:p w:rsidR="00794162" w:rsidRPr="003407B8" w:rsidRDefault="00794162" w:rsidP="001E2EE5">
      <w:pPr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proofErr w:type="spellStart"/>
      <w:r w:rsidRPr="003407B8">
        <w:rPr>
          <w:rFonts w:ascii="Arial" w:hAnsi="Arial" w:cs="Arial"/>
          <w:bCs/>
          <w:sz w:val="22"/>
          <w:szCs w:val="22"/>
        </w:rPr>
        <w:t>Retourenmanagement</w:t>
      </w:r>
      <w:proofErr w:type="spellEnd"/>
      <w:r w:rsidR="005C7298" w:rsidRPr="003407B8">
        <w:rPr>
          <w:rFonts w:ascii="Arial" w:hAnsi="Arial" w:cs="Arial"/>
          <w:bCs/>
          <w:sz w:val="22"/>
          <w:szCs w:val="22"/>
        </w:rPr>
        <w:t xml:space="preserve">. </w:t>
      </w:r>
      <w:r w:rsidR="005C7298" w:rsidRPr="003407B8">
        <w:rPr>
          <w:rFonts w:ascii="Arial" w:hAnsi="Arial" w:cs="Arial"/>
          <w:sz w:val="22"/>
          <w:szCs w:val="22"/>
        </w:rPr>
        <w:t>Wie Online- und Versandhändler richtig mit Rücksendungen umgehen</w:t>
      </w:r>
    </w:p>
    <w:p w:rsidR="00794162" w:rsidRPr="003407B8" w:rsidRDefault="00794162" w:rsidP="001E2EE5">
      <w:pPr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3407B8">
        <w:rPr>
          <w:rFonts w:ascii="Arial" w:hAnsi="Arial" w:cs="Arial"/>
          <w:bCs/>
          <w:sz w:val="22"/>
          <w:szCs w:val="22"/>
        </w:rPr>
        <w:t>Zukunftsforum Handel</w:t>
      </w:r>
      <w:r w:rsidR="005C7298" w:rsidRPr="003407B8">
        <w:rPr>
          <w:rFonts w:ascii="Arial" w:hAnsi="Arial" w:cs="Arial"/>
          <w:bCs/>
          <w:sz w:val="22"/>
          <w:szCs w:val="22"/>
        </w:rPr>
        <w:t xml:space="preserve">. </w:t>
      </w:r>
      <w:r w:rsidR="005C7298" w:rsidRPr="003407B8">
        <w:rPr>
          <w:rFonts w:ascii="Arial" w:hAnsi="Arial" w:cs="Arial"/>
          <w:sz w:val="22"/>
          <w:szCs w:val="22"/>
        </w:rPr>
        <w:t>Die Welt von morgen durch die Augen von heute</w:t>
      </w:r>
    </w:p>
    <w:p w:rsidR="00794162" w:rsidRPr="003407B8" w:rsidRDefault="00794162" w:rsidP="001E2EE5">
      <w:pPr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3407B8">
        <w:rPr>
          <w:rFonts w:ascii="Arial" w:hAnsi="Arial" w:cs="Arial"/>
          <w:bCs/>
          <w:sz w:val="22"/>
          <w:szCs w:val="22"/>
        </w:rPr>
        <w:t>Fulfillment – das Rundum-Sorglos-Paket?</w:t>
      </w:r>
      <w:r w:rsidR="005C7298" w:rsidRPr="003407B8">
        <w:rPr>
          <w:rFonts w:ascii="Arial" w:hAnsi="Arial" w:cs="Arial"/>
          <w:bCs/>
          <w:sz w:val="22"/>
          <w:szCs w:val="22"/>
        </w:rPr>
        <w:t xml:space="preserve"> </w:t>
      </w:r>
      <w:r w:rsidR="005C7298" w:rsidRPr="003407B8">
        <w:rPr>
          <w:rFonts w:ascii="Arial" w:hAnsi="Arial" w:cs="Arial"/>
          <w:sz w:val="22"/>
          <w:szCs w:val="22"/>
        </w:rPr>
        <w:t>Standardleistungen oder kundenindividuelle Services nutzen</w:t>
      </w:r>
    </w:p>
    <w:p w:rsidR="0050348B" w:rsidRDefault="0050348B" w:rsidP="00C86A19">
      <w:pPr>
        <w:jc w:val="both"/>
        <w:rPr>
          <w:rFonts w:ascii="Arial" w:hAnsi="Arial" w:cs="Arial"/>
          <w:bCs/>
          <w:sz w:val="22"/>
          <w:szCs w:val="22"/>
        </w:rPr>
      </w:pPr>
    </w:p>
    <w:p w:rsidR="00A105FD" w:rsidRPr="003407B8" w:rsidRDefault="00585D83" w:rsidP="00C86A19">
      <w:pPr>
        <w:jc w:val="both"/>
        <w:rPr>
          <w:rFonts w:ascii="Arial" w:hAnsi="Arial" w:cs="Arial"/>
          <w:sz w:val="22"/>
          <w:szCs w:val="22"/>
        </w:rPr>
      </w:pPr>
      <w:r w:rsidRPr="003407B8">
        <w:rPr>
          <w:rFonts w:ascii="Arial" w:hAnsi="Arial" w:cs="Arial"/>
          <w:bCs/>
          <w:sz w:val="22"/>
          <w:szCs w:val="22"/>
        </w:rPr>
        <w:t xml:space="preserve">„Trotz </w:t>
      </w:r>
      <w:r w:rsidR="00A105FD" w:rsidRPr="003407B8">
        <w:rPr>
          <w:rFonts w:ascii="Arial" w:hAnsi="Arial" w:cs="Arial"/>
          <w:bCs/>
          <w:sz w:val="22"/>
          <w:szCs w:val="22"/>
        </w:rPr>
        <w:t xml:space="preserve">eines Rahmenprogramms auf Kongressniveau, das den Teilnehmern ohne Zusatzkosten angeboten wird, </w:t>
      </w:r>
      <w:r w:rsidR="00A105FD" w:rsidRPr="003407B8">
        <w:rPr>
          <w:rFonts w:ascii="Arial" w:hAnsi="Arial" w:cs="Arial"/>
          <w:sz w:val="22"/>
          <w:szCs w:val="22"/>
        </w:rPr>
        <w:t>ist das Handelsforum</w:t>
      </w:r>
      <w:r w:rsidR="00A105FD" w:rsidRPr="003407B8">
        <w:rPr>
          <w:rFonts w:ascii="Arial" w:hAnsi="Arial" w:cs="Arial"/>
          <w:bCs/>
          <w:sz w:val="22"/>
          <w:szCs w:val="22"/>
        </w:rPr>
        <w:t xml:space="preserve"> seitens der LogiMAT als ergänzendes Informationsangebot zu betrachten“, erläutert Messeleiter Kazander. „Mit der entsprechenden Vortragsreihe kommen wir vor allem dem </w:t>
      </w:r>
      <w:r w:rsidR="00A105FD" w:rsidRPr="003407B8">
        <w:rPr>
          <w:rFonts w:ascii="Arial" w:hAnsi="Arial" w:cs="Arial"/>
          <w:sz w:val="22"/>
          <w:szCs w:val="22"/>
        </w:rPr>
        <w:t xml:space="preserve">Informationsbedürfnis der </w:t>
      </w:r>
      <w:r w:rsidR="00A41B99" w:rsidRPr="003407B8">
        <w:rPr>
          <w:rFonts w:ascii="Arial" w:hAnsi="Arial" w:cs="Arial"/>
          <w:sz w:val="22"/>
          <w:szCs w:val="22"/>
        </w:rPr>
        <w:t>in den vergangenen Jahren deutlich gewachsenen</w:t>
      </w:r>
      <w:r w:rsidR="00A105FD" w:rsidRPr="003407B8">
        <w:rPr>
          <w:rFonts w:ascii="Arial" w:hAnsi="Arial" w:cs="Arial"/>
          <w:sz w:val="22"/>
          <w:szCs w:val="22"/>
        </w:rPr>
        <w:t xml:space="preserve"> Besucherzielgruppen aus dem Handel nach.“</w:t>
      </w:r>
    </w:p>
    <w:p w:rsidR="00642E95" w:rsidRPr="00FC7271" w:rsidRDefault="00642E95" w:rsidP="00C86A19">
      <w:pPr>
        <w:jc w:val="both"/>
        <w:rPr>
          <w:rFonts w:ascii="Arial" w:hAnsi="Arial" w:cs="Arial"/>
          <w:bCs/>
          <w:sz w:val="16"/>
          <w:szCs w:val="16"/>
        </w:rPr>
      </w:pPr>
    </w:p>
    <w:p w:rsidR="008148DC" w:rsidRPr="003407B8" w:rsidRDefault="008148DC" w:rsidP="00C86A19">
      <w:pPr>
        <w:jc w:val="both"/>
        <w:rPr>
          <w:rFonts w:ascii="Arial" w:hAnsi="Arial" w:cs="Arial"/>
          <w:sz w:val="22"/>
          <w:szCs w:val="22"/>
        </w:rPr>
      </w:pPr>
      <w:r w:rsidRPr="003407B8">
        <w:rPr>
          <w:rFonts w:ascii="Arial" w:hAnsi="Arial" w:cs="Arial"/>
          <w:bCs/>
          <w:sz w:val="22"/>
          <w:szCs w:val="22"/>
        </w:rPr>
        <w:t xml:space="preserve">Last but not least erfolgt auf der LogiMAT 2014 traditionell die </w:t>
      </w:r>
      <w:r w:rsidRPr="003407B8">
        <w:rPr>
          <w:rFonts w:ascii="Arial" w:eastAsia="Calibri" w:hAnsi="Arial" w:cs="Arial"/>
          <w:sz w:val="22"/>
          <w:szCs w:val="22"/>
          <w:lang w:eastAsia="en-US"/>
        </w:rPr>
        <w:t xml:space="preserve">Verleihung des renommierten Preises „Bestes Produkt“ in den </w:t>
      </w:r>
      <w:r w:rsidRPr="003407B8">
        <w:rPr>
          <w:rFonts w:ascii="Arial" w:hAnsi="Arial" w:cs="Arial"/>
          <w:sz w:val="22"/>
          <w:szCs w:val="22"/>
        </w:rPr>
        <w:t>drei Kategorien: Software, Kommunikation, IT; Kommissionieren, Verpacken, Sichern sowie Beschaffen, Fördern</w:t>
      </w:r>
      <w:r w:rsidR="00552A20">
        <w:rPr>
          <w:rFonts w:ascii="Arial" w:hAnsi="Arial" w:cs="Arial"/>
          <w:sz w:val="22"/>
          <w:szCs w:val="22"/>
        </w:rPr>
        <w:t>,</w:t>
      </w:r>
      <w:r w:rsidRPr="003407B8">
        <w:rPr>
          <w:rFonts w:ascii="Arial" w:hAnsi="Arial" w:cs="Arial"/>
          <w:sz w:val="22"/>
          <w:szCs w:val="22"/>
        </w:rPr>
        <w:t xml:space="preserve"> Lagern. Die Preisverleihung findet am ersten Messetag in einer offenen Veranstaltung </w:t>
      </w:r>
      <w:r w:rsidRPr="003407B8">
        <w:rPr>
          <w:rFonts w:ascii="Arial" w:eastAsia="Calibri" w:hAnsi="Arial" w:cs="Arial"/>
          <w:sz w:val="22"/>
          <w:szCs w:val="22"/>
          <w:lang w:eastAsia="en-US"/>
        </w:rPr>
        <w:t>direkt im</w:t>
      </w:r>
      <w:r w:rsidRPr="003407B8">
        <w:rPr>
          <w:rFonts w:ascii="Arial" w:hAnsi="Arial" w:cs="Arial"/>
          <w:sz w:val="22"/>
          <w:szCs w:val="22"/>
        </w:rPr>
        <w:t xml:space="preserve"> Anschluss an den Impulsvortrag der feierlichen Eröffnung in Halle 1 statt.</w:t>
      </w:r>
    </w:p>
    <w:p w:rsidR="00330506" w:rsidRPr="00FC7271" w:rsidRDefault="00330506" w:rsidP="00C86A19">
      <w:pPr>
        <w:jc w:val="both"/>
        <w:rPr>
          <w:rFonts w:ascii="Arial" w:hAnsi="Arial" w:cs="Arial"/>
          <w:bCs/>
          <w:sz w:val="16"/>
          <w:szCs w:val="16"/>
        </w:rPr>
      </w:pPr>
    </w:p>
    <w:p w:rsidR="00C95738" w:rsidRPr="003407B8" w:rsidRDefault="008148DC" w:rsidP="00C86A19">
      <w:pPr>
        <w:jc w:val="both"/>
        <w:rPr>
          <w:rFonts w:ascii="Arial" w:hAnsi="Arial" w:cs="Arial"/>
          <w:bCs/>
          <w:sz w:val="22"/>
          <w:szCs w:val="22"/>
        </w:rPr>
      </w:pPr>
      <w:r w:rsidRPr="003407B8">
        <w:rPr>
          <w:rStyle w:val="inhalt"/>
          <w:rFonts w:ascii="Arial" w:hAnsi="Arial" w:cs="Arial"/>
          <w:sz w:val="22"/>
          <w:szCs w:val="22"/>
        </w:rPr>
        <w:t>„Mit ihren Aussteller- und Informationsangeboten bietet die LogiMAT 2014</w:t>
      </w:r>
      <w:r w:rsidR="00642E95" w:rsidRPr="003407B8">
        <w:rPr>
          <w:rStyle w:val="inhalt"/>
          <w:rFonts w:ascii="Arial" w:hAnsi="Arial" w:cs="Arial"/>
          <w:sz w:val="22"/>
          <w:szCs w:val="22"/>
        </w:rPr>
        <w:t xml:space="preserve"> einen Mehrwert, der zu diesem Eintrittspreis seinesgleichen sucht“</w:t>
      </w:r>
      <w:r w:rsidR="00552A20">
        <w:rPr>
          <w:rStyle w:val="inhalt"/>
          <w:rFonts w:ascii="Arial" w:hAnsi="Arial" w:cs="Arial"/>
          <w:sz w:val="22"/>
          <w:szCs w:val="22"/>
        </w:rPr>
        <w:t>,</w:t>
      </w:r>
      <w:r w:rsidR="002B3625">
        <w:rPr>
          <w:rStyle w:val="inhalt"/>
          <w:rFonts w:ascii="Arial" w:hAnsi="Arial" w:cs="Arial"/>
          <w:sz w:val="22"/>
          <w:szCs w:val="22"/>
        </w:rPr>
        <w:t xml:space="preserve"> </w:t>
      </w:r>
      <w:r w:rsidRPr="003407B8">
        <w:rPr>
          <w:rStyle w:val="inhalt"/>
          <w:rFonts w:ascii="Arial" w:hAnsi="Arial" w:cs="Arial"/>
          <w:sz w:val="22"/>
          <w:szCs w:val="22"/>
        </w:rPr>
        <w:t>fasst Kazander zusammen. „</w:t>
      </w:r>
      <w:r w:rsidR="00C51E94" w:rsidRPr="003407B8">
        <w:rPr>
          <w:rStyle w:val="inhalt"/>
          <w:rFonts w:ascii="Arial" w:hAnsi="Arial" w:cs="Arial"/>
          <w:sz w:val="22"/>
          <w:szCs w:val="22"/>
        </w:rPr>
        <w:t xml:space="preserve">Die LogiMAT gilt als Arbeitsmesse und deckt </w:t>
      </w:r>
      <w:r w:rsidRPr="003407B8">
        <w:rPr>
          <w:rStyle w:val="inhalt"/>
          <w:rFonts w:ascii="Arial" w:hAnsi="Arial" w:cs="Arial"/>
          <w:sz w:val="22"/>
          <w:szCs w:val="22"/>
        </w:rPr>
        <w:t>das gesamte Spektrum der gegenwärtig bestimmenden Trendthemen ab</w:t>
      </w:r>
      <w:r w:rsidR="00C51E94" w:rsidRPr="003407B8">
        <w:rPr>
          <w:rStyle w:val="inhalt"/>
          <w:rFonts w:ascii="Arial" w:hAnsi="Arial" w:cs="Arial"/>
          <w:sz w:val="22"/>
          <w:szCs w:val="22"/>
        </w:rPr>
        <w:t>.</w:t>
      </w:r>
      <w:r w:rsidR="00204044" w:rsidRPr="003407B8">
        <w:rPr>
          <w:rStyle w:val="inhalt"/>
          <w:rFonts w:ascii="Arial" w:hAnsi="Arial" w:cs="Arial"/>
          <w:sz w:val="22"/>
          <w:szCs w:val="22"/>
        </w:rPr>
        <w:t xml:space="preserve"> Mi</w:t>
      </w:r>
      <w:r w:rsidRPr="003407B8">
        <w:rPr>
          <w:rFonts w:ascii="Arial" w:hAnsi="Arial" w:cs="Arial"/>
          <w:bCs/>
          <w:sz w:val="22"/>
          <w:szCs w:val="22"/>
        </w:rPr>
        <w:t xml:space="preserve">t der Konzeption der LogiMAT 2014 </w:t>
      </w:r>
      <w:r w:rsidR="00794162" w:rsidRPr="003407B8">
        <w:rPr>
          <w:rFonts w:ascii="Arial" w:hAnsi="Arial" w:cs="Arial"/>
          <w:bCs/>
          <w:sz w:val="22"/>
          <w:szCs w:val="22"/>
        </w:rPr>
        <w:t xml:space="preserve">ist uns </w:t>
      </w:r>
      <w:r w:rsidRPr="003407B8">
        <w:rPr>
          <w:rFonts w:ascii="Arial" w:hAnsi="Arial" w:cs="Arial"/>
          <w:bCs/>
          <w:sz w:val="22"/>
          <w:szCs w:val="22"/>
        </w:rPr>
        <w:t xml:space="preserve">erneut </w:t>
      </w:r>
      <w:r w:rsidR="00794162" w:rsidRPr="003407B8">
        <w:rPr>
          <w:rFonts w:ascii="Arial" w:hAnsi="Arial" w:cs="Arial"/>
          <w:bCs/>
          <w:sz w:val="22"/>
          <w:szCs w:val="22"/>
        </w:rPr>
        <w:t>hervorragend gelungen</w:t>
      </w:r>
      <w:r w:rsidRPr="003407B8">
        <w:rPr>
          <w:rFonts w:ascii="Arial" w:hAnsi="Arial" w:cs="Arial"/>
          <w:bCs/>
          <w:sz w:val="22"/>
          <w:szCs w:val="22"/>
        </w:rPr>
        <w:t xml:space="preserve">, Ausstellern und Fachpublikum den optimalen Rahmen für </w:t>
      </w:r>
      <w:r w:rsidR="00973789" w:rsidRPr="003407B8">
        <w:rPr>
          <w:rFonts w:ascii="Arial" w:hAnsi="Arial" w:cs="Arial"/>
          <w:bCs/>
          <w:sz w:val="22"/>
          <w:szCs w:val="22"/>
        </w:rPr>
        <w:t xml:space="preserve">einen </w:t>
      </w:r>
      <w:r w:rsidR="00973789" w:rsidRPr="003407B8">
        <w:rPr>
          <w:rFonts w:ascii="Arial" w:hAnsi="Arial" w:cs="Arial"/>
          <w:sz w:val="22"/>
          <w:szCs w:val="22"/>
        </w:rPr>
        <w:t>komp</w:t>
      </w:r>
      <w:r w:rsidR="00C14B12" w:rsidRPr="003407B8">
        <w:rPr>
          <w:rFonts w:ascii="Arial" w:hAnsi="Arial" w:cs="Arial"/>
          <w:sz w:val="22"/>
          <w:szCs w:val="22"/>
        </w:rPr>
        <w:t>letten</w:t>
      </w:r>
      <w:r w:rsidR="00973789" w:rsidRPr="003407B8">
        <w:rPr>
          <w:rFonts w:ascii="Arial" w:hAnsi="Arial" w:cs="Arial"/>
          <w:sz w:val="22"/>
          <w:szCs w:val="22"/>
        </w:rPr>
        <w:t xml:space="preserve"> Branchenüberblick zusammenzustellen. Wir freuen uns auf einen spannenden Auftakt für das Messejahr 2014.“</w:t>
      </w:r>
    </w:p>
    <w:p w:rsidR="001F3C14" w:rsidRPr="003407B8" w:rsidRDefault="001F3C14" w:rsidP="00344515">
      <w:pPr>
        <w:jc w:val="both"/>
        <w:rPr>
          <w:rFonts w:ascii="Arial" w:hAnsi="Arial" w:cs="Arial"/>
          <w:sz w:val="16"/>
          <w:szCs w:val="16"/>
        </w:rPr>
      </w:pPr>
    </w:p>
    <w:p w:rsidR="00D70712" w:rsidRDefault="008B43F6" w:rsidP="00F36C15">
      <w:pPr>
        <w:rPr>
          <w:rFonts w:ascii="Arial" w:hAnsi="Arial" w:cs="Arial"/>
          <w:sz w:val="22"/>
          <w:szCs w:val="22"/>
        </w:rPr>
      </w:pPr>
      <w:r w:rsidRPr="003407B8">
        <w:rPr>
          <w:rFonts w:ascii="Arial" w:hAnsi="Arial" w:cs="Arial"/>
          <w:sz w:val="22"/>
          <w:szCs w:val="22"/>
        </w:rPr>
        <w:t xml:space="preserve">Weitere Informationen finden Sie unter: </w:t>
      </w:r>
      <w:hyperlink r:id="rId14" w:history="1">
        <w:r w:rsidR="00D70712" w:rsidRPr="003407B8">
          <w:rPr>
            <w:rStyle w:val="Hyperlink"/>
            <w:rFonts w:ascii="Arial" w:hAnsi="Arial" w:cs="Arial"/>
            <w:sz w:val="22"/>
            <w:szCs w:val="22"/>
          </w:rPr>
          <w:t>www.logimat-messe.de</w:t>
        </w:r>
      </w:hyperlink>
      <w:r w:rsidR="003407B8">
        <w:rPr>
          <w:rFonts w:ascii="Arial" w:hAnsi="Arial" w:cs="Arial"/>
          <w:sz w:val="22"/>
          <w:szCs w:val="22"/>
        </w:rPr>
        <w:t xml:space="preserve"> bzw. </w:t>
      </w:r>
      <w:hyperlink r:id="rId15" w:history="1">
        <w:r w:rsidR="003407B8" w:rsidRPr="008D45CC">
          <w:rPr>
            <w:rStyle w:val="Hyperlink"/>
            <w:rFonts w:ascii="Arial" w:hAnsi="Arial" w:cs="Arial"/>
            <w:sz w:val="22"/>
            <w:szCs w:val="22"/>
          </w:rPr>
          <w:t>www.tradeworld.de</w:t>
        </w:r>
      </w:hyperlink>
    </w:p>
    <w:p w:rsidR="003E76BB" w:rsidRDefault="003E76BB" w:rsidP="00F36C15">
      <w:pPr>
        <w:rPr>
          <w:rFonts w:ascii="Arial" w:hAnsi="Arial" w:cs="Arial"/>
          <w:i/>
          <w:szCs w:val="22"/>
        </w:rPr>
      </w:pPr>
    </w:p>
    <w:p w:rsidR="00C74B6D" w:rsidRDefault="00FC7271" w:rsidP="00F36C15">
      <w:pPr>
        <w:rPr>
          <w:szCs w:val="22"/>
        </w:rPr>
      </w:pPr>
      <w:r>
        <w:rPr>
          <w:rFonts w:ascii="Arial" w:hAnsi="Arial" w:cs="Arial"/>
          <w:i/>
          <w:szCs w:val="22"/>
        </w:rPr>
        <w:t>M</w:t>
      </w:r>
      <w:r w:rsidR="00EC30B6" w:rsidRPr="003407B8">
        <w:rPr>
          <w:rFonts w:ascii="Arial" w:hAnsi="Arial" w:cs="Arial"/>
          <w:i/>
          <w:szCs w:val="22"/>
        </w:rPr>
        <w:t>ünchen</w:t>
      </w:r>
      <w:r w:rsidR="006C3584" w:rsidRPr="003407B8">
        <w:rPr>
          <w:rFonts w:ascii="Arial" w:hAnsi="Arial" w:cs="Arial"/>
          <w:i/>
          <w:szCs w:val="22"/>
        </w:rPr>
        <w:t xml:space="preserve"> </w:t>
      </w:r>
      <w:r w:rsidR="00311EC0">
        <w:rPr>
          <w:rFonts w:ascii="Arial" w:hAnsi="Arial" w:cs="Arial"/>
          <w:i/>
          <w:szCs w:val="22"/>
        </w:rPr>
        <w:t>1</w:t>
      </w:r>
      <w:r w:rsidR="00552A20">
        <w:rPr>
          <w:rFonts w:ascii="Arial" w:hAnsi="Arial" w:cs="Arial"/>
          <w:i/>
          <w:szCs w:val="22"/>
        </w:rPr>
        <w:t>3</w:t>
      </w:r>
      <w:bookmarkStart w:id="0" w:name="_GoBack"/>
      <w:bookmarkEnd w:id="0"/>
      <w:r w:rsidR="001E2EE5" w:rsidRPr="003407B8">
        <w:rPr>
          <w:rFonts w:ascii="Arial" w:hAnsi="Arial" w:cs="Arial"/>
          <w:i/>
          <w:szCs w:val="22"/>
        </w:rPr>
        <w:t>.1</w:t>
      </w:r>
      <w:r w:rsidR="00311EC0">
        <w:rPr>
          <w:rFonts w:ascii="Arial" w:hAnsi="Arial" w:cs="Arial"/>
          <w:i/>
          <w:szCs w:val="22"/>
        </w:rPr>
        <w:t>2</w:t>
      </w:r>
      <w:r w:rsidR="001E2EE5" w:rsidRPr="003407B8">
        <w:rPr>
          <w:rFonts w:ascii="Arial" w:hAnsi="Arial" w:cs="Arial"/>
          <w:i/>
          <w:szCs w:val="22"/>
        </w:rPr>
        <w:t>.2013</w:t>
      </w:r>
      <w:r w:rsidR="00EC30B6" w:rsidRPr="003407B8">
        <w:rPr>
          <w:rFonts w:ascii="Arial" w:hAnsi="Arial" w:cs="Arial"/>
          <w:i/>
          <w:szCs w:val="22"/>
        </w:rPr>
        <w:t xml:space="preserve"> - Abdruck honorarfrei, Belegexemplar erbeten an EUROEXPO GmbH, Presse- und Öffentlichkeitsarbeit, 80912 München.</w:t>
      </w:r>
    </w:p>
    <w:sectPr w:rsidR="00C74B6D">
      <w:headerReference w:type="default" r:id="rId1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17" w:rsidRDefault="005D1C17" w:rsidP="00010433">
      <w:pPr>
        <w:pStyle w:val="berschrift1"/>
      </w:pPr>
      <w:r>
        <w:separator/>
      </w:r>
    </w:p>
  </w:endnote>
  <w:endnote w:type="continuationSeparator" w:id="0">
    <w:p w:rsidR="005D1C17" w:rsidRDefault="005D1C17" w:rsidP="00010433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Slimbach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17" w:rsidRDefault="005D1C17" w:rsidP="00010433">
      <w:pPr>
        <w:pStyle w:val="berschrift1"/>
      </w:pPr>
      <w:r>
        <w:separator/>
      </w:r>
    </w:p>
  </w:footnote>
  <w:footnote w:type="continuationSeparator" w:id="0">
    <w:p w:rsidR="005D1C17" w:rsidRDefault="005D1C17" w:rsidP="00010433">
      <w:pPr>
        <w:pStyle w:val="bersch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17" w:rsidRDefault="005D1C17">
    <w:pPr>
      <w:rPr>
        <w:rStyle w:val="inhaltueber"/>
        <w:rFonts w:ascii="Arial" w:hAnsi="Arial" w:cs="Arial"/>
        <w:sz w:val="16"/>
        <w:szCs w:val="16"/>
      </w:rPr>
    </w:pPr>
    <w:r>
      <w:rPr>
        <w:rStyle w:val="inhaltueber"/>
        <w:rFonts w:ascii="Arial" w:hAnsi="Arial" w:cs="Arial"/>
        <w:sz w:val="16"/>
        <w:szCs w:val="16"/>
      </w:rPr>
      <w:t xml:space="preserve">- </w:t>
    </w:r>
    <w:r w:rsidRPr="001701F6">
      <w:rPr>
        <w:rStyle w:val="inhaltueber"/>
        <w:rFonts w:ascii="Arial" w:hAnsi="Arial" w:cs="Arial"/>
        <w:sz w:val="16"/>
        <w:szCs w:val="16"/>
      </w:rPr>
      <w:t xml:space="preserve">Seite </w:t>
    </w:r>
    <w:r w:rsidRPr="001701F6">
      <w:rPr>
        <w:rStyle w:val="inhaltueber"/>
        <w:rFonts w:ascii="Arial" w:hAnsi="Arial" w:cs="Arial"/>
        <w:sz w:val="16"/>
        <w:szCs w:val="16"/>
      </w:rPr>
      <w:fldChar w:fldCharType="begin"/>
    </w:r>
    <w:r w:rsidRPr="001701F6">
      <w:rPr>
        <w:rStyle w:val="inhaltueber"/>
        <w:rFonts w:ascii="Arial" w:hAnsi="Arial" w:cs="Arial"/>
        <w:sz w:val="16"/>
        <w:szCs w:val="16"/>
      </w:rPr>
      <w:instrText xml:space="preserve"> PAGE </w:instrText>
    </w:r>
    <w:r w:rsidRPr="001701F6">
      <w:rPr>
        <w:rStyle w:val="inhaltueber"/>
        <w:rFonts w:ascii="Arial" w:hAnsi="Arial" w:cs="Arial"/>
        <w:sz w:val="16"/>
        <w:szCs w:val="16"/>
      </w:rPr>
      <w:fldChar w:fldCharType="separate"/>
    </w:r>
    <w:r w:rsidR="00552A20">
      <w:rPr>
        <w:rStyle w:val="inhaltueber"/>
        <w:rFonts w:ascii="Arial" w:hAnsi="Arial" w:cs="Arial"/>
        <w:noProof/>
        <w:sz w:val="16"/>
        <w:szCs w:val="16"/>
      </w:rPr>
      <w:t>2</w:t>
    </w:r>
    <w:r w:rsidRPr="001701F6">
      <w:rPr>
        <w:rStyle w:val="inhaltueber"/>
        <w:rFonts w:ascii="Arial" w:hAnsi="Arial" w:cs="Arial"/>
        <w:sz w:val="16"/>
        <w:szCs w:val="16"/>
      </w:rPr>
      <w:fldChar w:fldCharType="end"/>
    </w:r>
    <w:r w:rsidRPr="001701F6">
      <w:rPr>
        <w:rStyle w:val="inhaltueber"/>
        <w:rFonts w:ascii="Arial" w:hAnsi="Arial" w:cs="Arial"/>
        <w:sz w:val="16"/>
        <w:szCs w:val="16"/>
      </w:rPr>
      <w:t xml:space="preserve"> von </w:t>
    </w:r>
    <w:r w:rsidRPr="001701F6">
      <w:rPr>
        <w:rStyle w:val="inhaltueber"/>
        <w:rFonts w:ascii="Arial" w:hAnsi="Arial" w:cs="Arial"/>
        <w:sz w:val="16"/>
        <w:szCs w:val="16"/>
      </w:rPr>
      <w:fldChar w:fldCharType="begin"/>
    </w:r>
    <w:r w:rsidRPr="001701F6">
      <w:rPr>
        <w:rStyle w:val="inhaltueber"/>
        <w:rFonts w:ascii="Arial" w:hAnsi="Arial" w:cs="Arial"/>
        <w:sz w:val="16"/>
        <w:szCs w:val="16"/>
      </w:rPr>
      <w:instrText xml:space="preserve"> NUMPAGES </w:instrText>
    </w:r>
    <w:r w:rsidRPr="001701F6">
      <w:rPr>
        <w:rStyle w:val="inhaltueber"/>
        <w:rFonts w:ascii="Arial" w:hAnsi="Arial" w:cs="Arial"/>
        <w:sz w:val="16"/>
        <w:szCs w:val="16"/>
      </w:rPr>
      <w:fldChar w:fldCharType="separate"/>
    </w:r>
    <w:r w:rsidR="00552A20">
      <w:rPr>
        <w:rStyle w:val="inhaltueber"/>
        <w:rFonts w:ascii="Arial" w:hAnsi="Arial" w:cs="Arial"/>
        <w:noProof/>
        <w:sz w:val="16"/>
        <w:szCs w:val="16"/>
      </w:rPr>
      <w:t>3</w:t>
    </w:r>
    <w:r w:rsidRPr="001701F6">
      <w:rPr>
        <w:rStyle w:val="inhaltueber"/>
        <w:rFonts w:ascii="Arial" w:hAnsi="Arial" w:cs="Arial"/>
        <w:sz w:val="16"/>
        <w:szCs w:val="16"/>
      </w:rPr>
      <w:fldChar w:fldCharType="end"/>
    </w:r>
    <w:r>
      <w:rPr>
        <w:rStyle w:val="inhaltueber"/>
        <w:rFonts w:ascii="Arial" w:hAnsi="Arial" w:cs="Arial"/>
        <w:sz w:val="16"/>
        <w:szCs w:val="16"/>
      </w:rPr>
      <w:t xml:space="preserve"> – Pressemeldung zur LogiMAT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132"/>
    <w:multiLevelType w:val="hybridMultilevel"/>
    <w:tmpl w:val="CF6C00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87CFD"/>
    <w:multiLevelType w:val="multilevel"/>
    <w:tmpl w:val="7994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740CB"/>
    <w:multiLevelType w:val="hybridMultilevel"/>
    <w:tmpl w:val="A498E806"/>
    <w:lvl w:ilvl="0" w:tplc="EB804196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64050"/>
    <w:multiLevelType w:val="hybridMultilevel"/>
    <w:tmpl w:val="EF448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53B2F"/>
    <w:multiLevelType w:val="hybridMultilevel"/>
    <w:tmpl w:val="C4D00A46"/>
    <w:lvl w:ilvl="0" w:tplc="C1A21598">
      <w:start w:val="75"/>
      <w:numFmt w:val="bullet"/>
      <w:lvlText w:val="-"/>
      <w:lvlJc w:val="left"/>
      <w:pPr>
        <w:ind w:left="720" w:hanging="360"/>
      </w:pPr>
      <w:rPr>
        <w:rFonts w:ascii="NewsGothic-Bold" w:eastAsia="Times New Roman" w:hAnsi="NewsGothic-Bold" w:cs="NewsGothic-Bold" w:hint="default"/>
        <w:b/>
        <w:color w:val="000000"/>
        <w:sz w:val="1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2422E"/>
    <w:multiLevelType w:val="hybridMultilevel"/>
    <w:tmpl w:val="2B001F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6F0D48"/>
    <w:multiLevelType w:val="hybridMultilevel"/>
    <w:tmpl w:val="8ACE9C92"/>
    <w:lvl w:ilvl="0" w:tplc="4EFEE56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4781D"/>
    <w:multiLevelType w:val="hybridMultilevel"/>
    <w:tmpl w:val="93A0CA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8A68BF"/>
    <w:multiLevelType w:val="hybridMultilevel"/>
    <w:tmpl w:val="58B23204"/>
    <w:lvl w:ilvl="0" w:tplc="DAF8FCE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C1E23"/>
    <w:multiLevelType w:val="hybridMultilevel"/>
    <w:tmpl w:val="3A042D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CA42C8"/>
    <w:multiLevelType w:val="hybridMultilevel"/>
    <w:tmpl w:val="888CF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EF"/>
    <w:rsid w:val="00000DE4"/>
    <w:rsid w:val="000050C8"/>
    <w:rsid w:val="00005DD5"/>
    <w:rsid w:val="0001034D"/>
    <w:rsid w:val="00010433"/>
    <w:rsid w:val="000124EC"/>
    <w:rsid w:val="00014282"/>
    <w:rsid w:val="00014A77"/>
    <w:rsid w:val="00015C77"/>
    <w:rsid w:val="00016071"/>
    <w:rsid w:val="00020C61"/>
    <w:rsid w:val="00021560"/>
    <w:rsid w:val="00021C13"/>
    <w:rsid w:val="0002291E"/>
    <w:rsid w:val="00022D0A"/>
    <w:rsid w:val="00030018"/>
    <w:rsid w:val="000348D1"/>
    <w:rsid w:val="00035996"/>
    <w:rsid w:val="00035D39"/>
    <w:rsid w:val="000362D3"/>
    <w:rsid w:val="0003673B"/>
    <w:rsid w:val="0003699D"/>
    <w:rsid w:val="00037127"/>
    <w:rsid w:val="00042AC4"/>
    <w:rsid w:val="000479A9"/>
    <w:rsid w:val="00051087"/>
    <w:rsid w:val="000511A1"/>
    <w:rsid w:val="00057D18"/>
    <w:rsid w:val="000660A2"/>
    <w:rsid w:val="00072567"/>
    <w:rsid w:val="00074541"/>
    <w:rsid w:val="00076A77"/>
    <w:rsid w:val="00080A7C"/>
    <w:rsid w:val="000902B2"/>
    <w:rsid w:val="0009072F"/>
    <w:rsid w:val="00091D83"/>
    <w:rsid w:val="000923D6"/>
    <w:rsid w:val="000925D7"/>
    <w:rsid w:val="00094310"/>
    <w:rsid w:val="0009521E"/>
    <w:rsid w:val="000966AA"/>
    <w:rsid w:val="000973FE"/>
    <w:rsid w:val="000A7191"/>
    <w:rsid w:val="000B0CE9"/>
    <w:rsid w:val="000B0CF6"/>
    <w:rsid w:val="000B1B74"/>
    <w:rsid w:val="000B3209"/>
    <w:rsid w:val="000B68DC"/>
    <w:rsid w:val="000B6DB3"/>
    <w:rsid w:val="000C31BF"/>
    <w:rsid w:val="000C6F7A"/>
    <w:rsid w:val="000C7EF7"/>
    <w:rsid w:val="000D1210"/>
    <w:rsid w:val="000D620F"/>
    <w:rsid w:val="000E3777"/>
    <w:rsid w:val="000E4054"/>
    <w:rsid w:val="000E54D5"/>
    <w:rsid w:val="000E69E3"/>
    <w:rsid w:val="000F1674"/>
    <w:rsid w:val="000F7278"/>
    <w:rsid w:val="000F7365"/>
    <w:rsid w:val="001002AF"/>
    <w:rsid w:val="00103B2B"/>
    <w:rsid w:val="001145B3"/>
    <w:rsid w:val="001151DF"/>
    <w:rsid w:val="00120A3F"/>
    <w:rsid w:val="00132A0E"/>
    <w:rsid w:val="00132EF0"/>
    <w:rsid w:val="00134984"/>
    <w:rsid w:val="001369C1"/>
    <w:rsid w:val="0014164B"/>
    <w:rsid w:val="00142C4B"/>
    <w:rsid w:val="001439F7"/>
    <w:rsid w:val="001453C6"/>
    <w:rsid w:val="00145D38"/>
    <w:rsid w:val="0014771F"/>
    <w:rsid w:val="0015483D"/>
    <w:rsid w:val="00154A0C"/>
    <w:rsid w:val="0015703D"/>
    <w:rsid w:val="00160994"/>
    <w:rsid w:val="00160B20"/>
    <w:rsid w:val="001650EA"/>
    <w:rsid w:val="00167D80"/>
    <w:rsid w:val="001701F6"/>
    <w:rsid w:val="00190A24"/>
    <w:rsid w:val="001912FE"/>
    <w:rsid w:val="00192776"/>
    <w:rsid w:val="0019492C"/>
    <w:rsid w:val="00197C7C"/>
    <w:rsid w:val="001A068E"/>
    <w:rsid w:val="001A24DD"/>
    <w:rsid w:val="001B38A7"/>
    <w:rsid w:val="001B5DC5"/>
    <w:rsid w:val="001B6082"/>
    <w:rsid w:val="001C14F2"/>
    <w:rsid w:val="001C43D3"/>
    <w:rsid w:val="001C5B62"/>
    <w:rsid w:val="001C6001"/>
    <w:rsid w:val="001C746A"/>
    <w:rsid w:val="001D10C7"/>
    <w:rsid w:val="001E2366"/>
    <w:rsid w:val="001E2807"/>
    <w:rsid w:val="001E2EE5"/>
    <w:rsid w:val="001E5E8A"/>
    <w:rsid w:val="001F20DD"/>
    <w:rsid w:val="001F3C14"/>
    <w:rsid w:val="001F4AA4"/>
    <w:rsid w:val="001F5D55"/>
    <w:rsid w:val="001F6F3D"/>
    <w:rsid w:val="001F70D8"/>
    <w:rsid w:val="00200A7C"/>
    <w:rsid w:val="0020122C"/>
    <w:rsid w:val="00201C65"/>
    <w:rsid w:val="00202544"/>
    <w:rsid w:val="00203155"/>
    <w:rsid w:val="00203C56"/>
    <w:rsid w:val="00204044"/>
    <w:rsid w:val="00204324"/>
    <w:rsid w:val="00204784"/>
    <w:rsid w:val="00206D25"/>
    <w:rsid w:val="0020759A"/>
    <w:rsid w:val="0021249C"/>
    <w:rsid w:val="00212C5D"/>
    <w:rsid w:val="0021379C"/>
    <w:rsid w:val="00213E60"/>
    <w:rsid w:val="002175C5"/>
    <w:rsid w:val="00220AB7"/>
    <w:rsid w:val="002211E0"/>
    <w:rsid w:val="00230064"/>
    <w:rsid w:val="002334FE"/>
    <w:rsid w:val="00235FBB"/>
    <w:rsid w:val="00236B13"/>
    <w:rsid w:val="00243026"/>
    <w:rsid w:val="00243F84"/>
    <w:rsid w:val="00244E54"/>
    <w:rsid w:val="00252784"/>
    <w:rsid w:val="002529CB"/>
    <w:rsid w:val="00253A38"/>
    <w:rsid w:val="00253E4A"/>
    <w:rsid w:val="002562F2"/>
    <w:rsid w:val="0025684C"/>
    <w:rsid w:val="00264A76"/>
    <w:rsid w:val="00265860"/>
    <w:rsid w:val="00267601"/>
    <w:rsid w:val="00273B35"/>
    <w:rsid w:val="0028590B"/>
    <w:rsid w:val="002872F5"/>
    <w:rsid w:val="002914C9"/>
    <w:rsid w:val="00292441"/>
    <w:rsid w:val="00294E20"/>
    <w:rsid w:val="00294EAA"/>
    <w:rsid w:val="00296560"/>
    <w:rsid w:val="002A0553"/>
    <w:rsid w:val="002A56B9"/>
    <w:rsid w:val="002A6782"/>
    <w:rsid w:val="002B062F"/>
    <w:rsid w:val="002B3625"/>
    <w:rsid w:val="002B55B9"/>
    <w:rsid w:val="002C2A44"/>
    <w:rsid w:val="002C377B"/>
    <w:rsid w:val="002C4FC3"/>
    <w:rsid w:val="002C7125"/>
    <w:rsid w:val="002D53C3"/>
    <w:rsid w:val="002D787A"/>
    <w:rsid w:val="002E113D"/>
    <w:rsid w:val="002E1292"/>
    <w:rsid w:val="002E2397"/>
    <w:rsid w:val="002E2E15"/>
    <w:rsid w:val="0030215E"/>
    <w:rsid w:val="003047DB"/>
    <w:rsid w:val="00310A72"/>
    <w:rsid w:val="00311EC0"/>
    <w:rsid w:val="003202D5"/>
    <w:rsid w:val="00327D4F"/>
    <w:rsid w:val="00330506"/>
    <w:rsid w:val="00331411"/>
    <w:rsid w:val="003343B9"/>
    <w:rsid w:val="00335926"/>
    <w:rsid w:val="003407B8"/>
    <w:rsid w:val="00342B26"/>
    <w:rsid w:val="00342B43"/>
    <w:rsid w:val="00344515"/>
    <w:rsid w:val="00347A73"/>
    <w:rsid w:val="00363EEE"/>
    <w:rsid w:val="003709C0"/>
    <w:rsid w:val="003716A8"/>
    <w:rsid w:val="00372363"/>
    <w:rsid w:val="00373DCC"/>
    <w:rsid w:val="003774B4"/>
    <w:rsid w:val="00377D11"/>
    <w:rsid w:val="00381381"/>
    <w:rsid w:val="003816B7"/>
    <w:rsid w:val="00383D6B"/>
    <w:rsid w:val="0038557A"/>
    <w:rsid w:val="00386D8D"/>
    <w:rsid w:val="003A10AF"/>
    <w:rsid w:val="003A4564"/>
    <w:rsid w:val="003B5542"/>
    <w:rsid w:val="003C2741"/>
    <w:rsid w:val="003C4382"/>
    <w:rsid w:val="003C4D44"/>
    <w:rsid w:val="003C5F45"/>
    <w:rsid w:val="003C7D83"/>
    <w:rsid w:val="003D149E"/>
    <w:rsid w:val="003D2030"/>
    <w:rsid w:val="003D30DA"/>
    <w:rsid w:val="003D32CA"/>
    <w:rsid w:val="003E0640"/>
    <w:rsid w:val="003E3156"/>
    <w:rsid w:val="003E4010"/>
    <w:rsid w:val="003E76BB"/>
    <w:rsid w:val="003F115D"/>
    <w:rsid w:val="003F58E2"/>
    <w:rsid w:val="00401033"/>
    <w:rsid w:val="004103CC"/>
    <w:rsid w:val="00421362"/>
    <w:rsid w:val="00422EE4"/>
    <w:rsid w:val="00423D9C"/>
    <w:rsid w:val="00424FF8"/>
    <w:rsid w:val="004271BA"/>
    <w:rsid w:val="00430C21"/>
    <w:rsid w:val="00434EE6"/>
    <w:rsid w:val="00434F99"/>
    <w:rsid w:val="0043643C"/>
    <w:rsid w:val="00443443"/>
    <w:rsid w:val="00446AC4"/>
    <w:rsid w:val="00451192"/>
    <w:rsid w:val="0045500D"/>
    <w:rsid w:val="004552BF"/>
    <w:rsid w:val="0046006B"/>
    <w:rsid w:val="00466D87"/>
    <w:rsid w:val="00466E36"/>
    <w:rsid w:val="00467E3A"/>
    <w:rsid w:val="00470649"/>
    <w:rsid w:val="004745CA"/>
    <w:rsid w:val="00474ABC"/>
    <w:rsid w:val="00475EF9"/>
    <w:rsid w:val="00476AD2"/>
    <w:rsid w:val="00476EC1"/>
    <w:rsid w:val="00477DCC"/>
    <w:rsid w:val="004847BF"/>
    <w:rsid w:val="00487115"/>
    <w:rsid w:val="00492365"/>
    <w:rsid w:val="00493DF2"/>
    <w:rsid w:val="004A522C"/>
    <w:rsid w:val="004A690C"/>
    <w:rsid w:val="004B092B"/>
    <w:rsid w:val="004B0FD4"/>
    <w:rsid w:val="004B0FDD"/>
    <w:rsid w:val="004B2A5E"/>
    <w:rsid w:val="004B428B"/>
    <w:rsid w:val="004B42D0"/>
    <w:rsid w:val="004B4A06"/>
    <w:rsid w:val="004B52D6"/>
    <w:rsid w:val="004B5756"/>
    <w:rsid w:val="004B7178"/>
    <w:rsid w:val="004C12C2"/>
    <w:rsid w:val="004C1A4F"/>
    <w:rsid w:val="004D0605"/>
    <w:rsid w:val="004D1622"/>
    <w:rsid w:val="004D4B79"/>
    <w:rsid w:val="004E10FF"/>
    <w:rsid w:val="004E135C"/>
    <w:rsid w:val="004E4228"/>
    <w:rsid w:val="004E7585"/>
    <w:rsid w:val="004F4158"/>
    <w:rsid w:val="004F785C"/>
    <w:rsid w:val="0050348B"/>
    <w:rsid w:val="00506694"/>
    <w:rsid w:val="00506A2A"/>
    <w:rsid w:val="00506C8C"/>
    <w:rsid w:val="00514FB1"/>
    <w:rsid w:val="00517290"/>
    <w:rsid w:val="00520EBC"/>
    <w:rsid w:val="00523A1E"/>
    <w:rsid w:val="00525343"/>
    <w:rsid w:val="005300BC"/>
    <w:rsid w:val="005345E5"/>
    <w:rsid w:val="005352C1"/>
    <w:rsid w:val="00540687"/>
    <w:rsid w:val="00542329"/>
    <w:rsid w:val="00543EAE"/>
    <w:rsid w:val="0055050E"/>
    <w:rsid w:val="00552A20"/>
    <w:rsid w:val="005602F5"/>
    <w:rsid w:val="00560586"/>
    <w:rsid w:val="0057085F"/>
    <w:rsid w:val="005711DB"/>
    <w:rsid w:val="00573662"/>
    <w:rsid w:val="00576780"/>
    <w:rsid w:val="00577067"/>
    <w:rsid w:val="005845E7"/>
    <w:rsid w:val="00585D83"/>
    <w:rsid w:val="005901FC"/>
    <w:rsid w:val="00592142"/>
    <w:rsid w:val="00592BF5"/>
    <w:rsid w:val="00593EDC"/>
    <w:rsid w:val="0059461E"/>
    <w:rsid w:val="00596A49"/>
    <w:rsid w:val="0059768A"/>
    <w:rsid w:val="005A0D40"/>
    <w:rsid w:val="005A1BFB"/>
    <w:rsid w:val="005A221E"/>
    <w:rsid w:val="005A677A"/>
    <w:rsid w:val="005A67AA"/>
    <w:rsid w:val="005B14CD"/>
    <w:rsid w:val="005C0F78"/>
    <w:rsid w:val="005C5156"/>
    <w:rsid w:val="005C7298"/>
    <w:rsid w:val="005C748A"/>
    <w:rsid w:val="005D1C17"/>
    <w:rsid w:val="005D3AF4"/>
    <w:rsid w:val="005D6BD2"/>
    <w:rsid w:val="005E395A"/>
    <w:rsid w:val="005E64F4"/>
    <w:rsid w:val="005E68EC"/>
    <w:rsid w:val="005F00E6"/>
    <w:rsid w:val="005F0B6F"/>
    <w:rsid w:val="005F0DD0"/>
    <w:rsid w:val="005F22BB"/>
    <w:rsid w:val="005F2D72"/>
    <w:rsid w:val="005F503A"/>
    <w:rsid w:val="005F50C3"/>
    <w:rsid w:val="0060185F"/>
    <w:rsid w:val="00603B56"/>
    <w:rsid w:val="00610141"/>
    <w:rsid w:val="006133CB"/>
    <w:rsid w:val="00614696"/>
    <w:rsid w:val="00614E75"/>
    <w:rsid w:val="00622EA7"/>
    <w:rsid w:val="00627568"/>
    <w:rsid w:val="00627C19"/>
    <w:rsid w:val="006301FC"/>
    <w:rsid w:val="006309DA"/>
    <w:rsid w:val="0063302F"/>
    <w:rsid w:val="00640FD7"/>
    <w:rsid w:val="00641998"/>
    <w:rsid w:val="00642352"/>
    <w:rsid w:val="00642E95"/>
    <w:rsid w:val="00644398"/>
    <w:rsid w:val="00651C23"/>
    <w:rsid w:val="006559AD"/>
    <w:rsid w:val="00655B3A"/>
    <w:rsid w:val="00656AF1"/>
    <w:rsid w:val="006640BB"/>
    <w:rsid w:val="006704CE"/>
    <w:rsid w:val="00675444"/>
    <w:rsid w:val="0068070C"/>
    <w:rsid w:val="00681AC0"/>
    <w:rsid w:val="006843E5"/>
    <w:rsid w:val="00685B72"/>
    <w:rsid w:val="0068700D"/>
    <w:rsid w:val="00687C71"/>
    <w:rsid w:val="00690852"/>
    <w:rsid w:val="006934E4"/>
    <w:rsid w:val="006944EC"/>
    <w:rsid w:val="006955CE"/>
    <w:rsid w:val="00697847"/>
    <w:rsid w:val="006A1CFF"/>
    <w:rsid w:val="006B3344"/>
    <w:rsid w:val="006B4598"/>
    <w:rsid w:val="006B65AA"/>
    <w:rsid w:val="006B71CF"/>
    <w:rsid w:val="006C2B38"/>
    <w:rsid w:val="006C3584"/>
    <w:rsid w:val="006C5363"/>
    <w:rsid w:val="006D1F15"/>
    <w:rsid w:val="006E02B7"/>
    <w:rsid w:val="006E3F22"/>
    <w:rsid w:val="006E6CC3"/>
    <w:rsid w:val="006F0D3E"/>
    <w:rsid w:val="006F2568"/>
    <w:rsid w:val="006F3238"/>
    <w:rsid w:val="0070709D"/>
    <w:rsid w:val="00716CE6"/>
    <w:rsid w:val="0072190E"/>
    <w:rsid w:val="00723FC6"/>
    <w:rsid w:val="007264B2"/>
    <w:rsid w:val="00731557"/>
    <w:rsid w:val="00734D0D"/>
    <w:rsid w:val="0074087A"/>
    <w:rsid w:val="00742A42"/>
    <w:rsid w:val="00747D88"/>
    <w:rsid w:val="00750ED1"/>
    <w:rsid w:val="007515E2"/>
    <w:rsid w:val="00752788"/>
    <w:rsid w:val="007538C9"/>
    <w:rsid w:val="00753CC3"/>
    <w:rsid w:val="007575FB"/>
    <w:rsid w:val="00764B46"/>
    <w:rsid w:val="0076600E"/>
    <w:rsid w:val="007734D3"/>
    <w:rsid w:val="00773B9E"/>
    <w:rsid w:val="007767C5"/>
    <w:rsid w:val="00781556"/>
    <w:rsid w:val="0078304D"/>
    <w:rsid w:val="00791268"/>
    <w:rsid w:val="007936B1"/>
    <w:rsid w:val="00794162"/>
    <w:rsid w:val="007957EF"/>
    <w:rsid w:val="0079705B"/>
    <w:rsid w:val="007A6C83"/>
    <w:rsid w:val="007A7F17"/>
    <w:rsid w:val="007B14D1"/>
    <w:rsid w:val="007B5969"/>
    <w:rsid w:val="007B7013"/>
    <w:rsid w:val="007C0819"/>
    <w:rsid w:val="007C40F5"/>
    <w:rsid w:val="007C47A7"/>
    <w:rsid w:val="007D01B1"/>
    <w:rsid w:val="007D20C4"/>
    <w:rsid w:val="007D2261"/>
    <w:rsid w:val="007D4615"/>
    <w:rsid w:val="007E04FF"/>
    <w:rsid w:val="007E2990"/>
    <w:rsid w:val="007E2EF1"/>
    <w:rsid w:val="007E6CB8"/>
    <w:rsid w:val="007E761E"/>
    <w:rsid w:val="007E79F6"/>
    <w:rsid w:val="007E7B64"/>
    <w:rsid w:val="007F191B"/>
    <w:rsid w:val="007F1DA5"/>
    <w:rsid w:val="007F2049"/>
    <w:rsid w:val="007F556A"/>
    <w:rsid w:val="007F75B9"/>
    <w:rsid w:val="007F7963"/>
    <w:rsid w:val="00804FF0"/>
    <w:rsid w:val="008063BE"/>
    <w:rsid w:val="00810B39"/>
    <w:rsid w:val="00811360"/>
    <w:rsid w:val="0081363D"/>
    <w:rsid w:val="008147A4"/>
    <w:rsid w:val="008148DC"/>
    <w:rsid w:val="00817838"/>
    <w:rsid w:val="00820DCD"/>
    <w:rsid w:val="00824375"/>
    <w:rsid w:val="00826EA1"/>
    <w:rsid w:val="00830027"/>
    <w:rsid w:val="00833FEC"/>
    <w:rsid w:val="00836A07"/>
    <w:rsid w:val="008428C5"/>
    <w:rsid w:val="008457F7"/>
    <w:rsid w:val="00845CBD"/>
    <w:rsid w:val="00847945"/>
    <w:rsid w:val="008501E7"/>
    <w:rsid w:val="0085414B"/>
    <w:rsid w:val="00856CB9"/>
    <w:rsid w:val="0085735B"/>
    <w:rsid w:val="00861A21"/>
    <w:rsid w:val="0086213C"/>
    <w:rsid w:val="00870A68"/>
    <w:rsid w:val="008778A2"/>
    <w:rsid w:val="00877A07"/>
    <w:rsid w:val="0088077E"/>
    <w:rsid w:val="00880841"/>
    <w:rsid w:val="00881154"/>
    <w:rsid w:val="0088185C"/>
    <w:rsid w:val="00881C0E"/>
    <w:rsid w:val="00882A57"/>
    <w:rsid w:val="00883EE0"/>
    <w:rsid w:val="008944E8"/>
    <w:rsid w:val="00895030"/>
    <w:rsid w:val="00896663"/>
    <w:rsid w:val="00896949"/>
    <w:rsid w:val="00897910"/>
    <w:rsid w:val="008A14F2"/>
    <w:rsid w:val="008A7A14"/>
    <w:rsid w:val="008A7B98"/>
    <w:rsid w:val="008B43F6"/>
    <w:rsid w:val="008B4804"/>
    <w:rsid w:val="008B4C49"/>
    <w:rsid w:val="008B53CA"/>
    <w:rsid w:val="008B5926"/>
    <w:rsid w:val="008B6908"/>
    <w:rsid w:val="008B77BE"/>
    <w:rsid w:val="008C6FDC"/>
    <w:rsid w:val="008D0BC5"/>
    <w:rsid w:val="008D3AB9"/>
    <w:rsid w:val="008D63DA"/>
    <w:rsid w:val="008D6C66"/>
    <w:rsid w:val="008D77E1"/>
    <w:rsid w:val="008E248C"/>
    <w:rsid w:val="008E298E"/>
    <w:rsid w:val="008E42B5"/>
    <w:rsid w:val="008E539C"/>
    <w:rsid w:val="008F0E37"/>
    <w:rsid w:val="008F27FF"/>
    <w:rsid w:val="008F3425"/>
    <w:rsid w:val="008F6090"/>
    <w:rsid w:val="008F7824"/>
    <w:rsid w:val="008F79AB"/>
    <w:rsid w:val="008F7FB0"/>
    <w:rsid w:val="00900B35"/>
    <w:rsid w:val="009033C5"/>
    <w:rsid w:val="009061BD"/>
    <w:rsid w:val="009214C4"/>
    <w:rsid w:val="00925E04"/>
    <w:rsid w:val="009262F3"/>
    <w:rsid w:val="00926D50"/>
    <w:rsid w:val="00934DB3"/>
    <w:rsid w:val="009353A8"/>
    <w:rsid w:val="00937B98"/>
    <w:rsid w:val="009403D2"/>
    <w:rsid w:val="0094154E"/>
    <w:rsid w:val="00943535"/>
    <w:rsid w:val="0094642D"/>
    <w:rsid w:val="00952331"/>
    <w:rsid w:val="0095351C"/>
    <w:rsid w:val="00955232"/>
    <w:rsid w:val="00957B7B"/>
    <w:rsid w:val="00966390"/>
    <w:rsid w:val="0097201E"/>
    <w:rsid w:val="00972BA9"/>
    <w:rsid w:val="00972C58"/>
    <w:rsid w:val="00973582"/>
    <w:rsid w:val="00973789"/>
    <w:rsid w:val="00983F8A"/>
    <w:rsid w:val="00984731"/>
    <w:rsid w:val="00991A57"/>
    <w:rsid w:val="009926D8"/>
    <w:rsid w:val="009946E6"/>
    <w:rsid w:val="0099478F"/>
    <w:rsid w:val="00996FA2"/>
    <w:rsid w:val="00996FC8"/>
    <w:rsid w:val="0099711C"/>
    <w:rsid w:val="00997711"/>
    <w:rsid w:val="009A0183"/>
    <w:rsid w:val="009A2A7E"/>
    <w:rsid w:val="009B70C7"/>
    <w:rsid w:val="009C4E2A"/>
    <w:rsid w:val="009D09CF"/>
    <w:rsid w:val="009D0B8E"/>
    <w:rsid w:val="009D52F8"/>
    <w:rsid w:val="009D5CE9"/>
    <w:rsid w:val="009D6788"/>
    <w:rsid w:val="009E3EBF"/>
    <w:rsid w:val="009E5618"/>
    <w:rsid w:val="009E7967"/>
    <w:rsid w:val="009F161A"/>
    <w:rsid w:val="009F40CC"/>
    <w:rsid w:val="009F5059"/>
    <w:rsid w:val="009F69F2"/>
    <w:rsid w:val="00A0203B"/>
    <w:rsid w:val="00A03C5E"/>
    <w:rsid w:val="00A105FD"/>
    <w:rsid w:val="00A10C9C"/>
    <w:rsid w:val="00A1151A"/>
    <w:rsid w:val="00A1325B"/>
    <w:rsid w:val="00A17AE3"/>
    <w:rsid w:val="00A17F62"/>
    <w:rsid w:val="00A2386F"/>
    <w:rsid w:val="00A244A1"/>
    <w:rsid w:val="00A244EB"/>
    <w:rsid w:val="00A25244"/>
    <w:rsid w:val="00A266C9"/>
    <w:rsid w:val="00A27099"/>
    <w:rsid w:val="00A30D54"/>
    <w:rsid w:val="00A31260"/>
    <w:rsid w:val="00A31C46"/>
    <w:rsid w:val="00A34126"/>
    <w:rsid w:val="00A41B99"/>
    <w:rsid w:val="00A41BB2"/>
    <w:rsid w:val="00A51B74"/>
    <w:rsid w:val="00A5295D"/>
    <w:rsid w:val="00A53FC2"/>
    <w:rsid w:val="00A55733"/>
    <w:rsid w:val="00A566BF"/>
    <w:rsid w:val="00A602EE"/>
    <w:rsid w:val="00A60F9D"/>
    <w:rsid w:val="00A60FCE"/>
    <w:rsid w:val="00A627DC"/>
    <w:rsid w:val="00A64A86"/>
    <w:rsid w:val="00A706E9"/>
    <w:rsid w:val="00A7181A"/>
    <w:rsid w:val="00A71AAA"/>
    <w:rsid w:val="00A77554"/>
    <w:rsid w:val="00A800AD"/>
    <w:rsid w:val="00A81F85"/>
    <w:rsid w:val="00A82925"/>
    <w:rsid w:val="00A87C08"/>
    <w:rsid w:val="00A90604"/>
    <w:rsid w:val="00A92D29"/>
    <w:rsid w:val="00A92F61"/>
    <w:rsid w:val="00A93DE0"/>
    <w:rsid w:val="00A94E45"/>
    <w:rsid w:val="00AA4958"/>
    <w:rsid w:val="00AA6A58"/>
    <w:rsid w:val="00AB5B48"/>
    <w:rsid w:val="00AC128D"/>
    <w:rsid w:val="00AC3A63"/>
    <w:rsid w:val="00AC4E81"/>
    <w:rsid w:val="00AC6617"/>
    <w:rsid w:val="00AD080F"/>
    <w:rsid w:val="00AD7E9C"/>
    <w:rsid w:val="00AE1EB2"/>
    <w:rsid w:val="00AE20B8"/>
    <w:rsid w:val="00AE2A6F"/>
    <w:rsid w:val="00AE2FAD"/>
    <w:rsid w:val="00AE3AA0"/>
    <w:rsid w:val="00AE776A"/>
    <w:rsid w:val="00AF0953"/>
    <w:rsid w:val="00AF0BCD"/>
    <w:rsid w:val="00B00BE0"/>
    <w:rsid w:val="00B01AA5"/>
    <w:rsid w:val="00B01AD4"/>
    <w:rsid w:val="00B05970"/>
    <w:rsid w:val="00B06F4C"/>
    <w:rsid w:val="00B07BE8"/>
    <w:rsid w:val="00B11493"/>
    <w:rsid w:val="00B12078"/>
    <w:rsid w:val="00B16A1E"/>
    <w:rsid w:val="00B20961"/>
    <w:rsid w:val="00B218E3"/>
    <w:rsid w:val="00B274D2"/>
    <w:rsid w:val="00B31078"/>
    <w:rsid w:val="00B31A8D"/>
    <w:rsid w:val="00B35CD8"/>
    <w:rsid w:val="00B360BC"/>
    <w:rsid w:val="00B408E7"/>
    <w:rsid w:val="00B413A5"/>
    <w:rsid w:val="00B43637"/>
    <w:rsid w:val="00B45D17"/>
    <w:rsid w:val="00B45E4C"/>
    <w:rsid w:val="00B5696C"/>
    <w:rsid w:val="00B570DA"/>
    <w:rsid w:val="00B57F8F"/>
    <w:rsid w:val="00B6047B"/>
    <w:rsid w:val="00B604FA"/>
    <w:rsid w:val="00B62B96"/>
    <w:rsid w:val="00B73795"/>
    <w:rsid w:val="00B73A9E"/>
    <w:rsid w:val="00B73D3F"/>
    <w:rsid w:val="00B742A0"/>
    <w:rsid w:val="00B752A2"/>
    <w:rsid w:val="00B75326"/>
    <w:rsid w:val="00B759E3"/>
    <w:rsid w:val="00B80DEB"/>
    <w:rsid w:val="00B82E43"/>
    <w:rsid w:val="00B8403E"/>
    <w:rsid w:val="00B92034"/>
    <w:rsid w:val="00B941DA"/>
    <w:rsid w:val="00B95B9E"/>
    <w:rsid w:val="00BA1203"/>
    <w:rsid w:val="00BA1596"/>
    <w:rsid w:val="00BA15F2"/>
    <w:rsid w:val="00BA4886"/>
    <w:rsid w:val="00BA5C94"/>
    <w:rsid w:val="00BA7879"/>
    <w:rsid w:val="00BB038C"/>
    <w:rsid w:val="00BB203C"/>
    <w:rsid w:val="00BB30B3"/>
    <w:rsid w:val="00BC730D"/>
    <w:rsid w:val="00BE208A"/>
    <w:rsid w:val="00BE39CF"/>
    <w:rsid w:val="00BE419C"/>
    <w:rsid w:val="00BE4292"/>
    <w:rsid w:val="00BE6939"/>
    <w:rsid w:val="00BE7898"/>
    <w:rsid w:val="00BF0C8A"/>
    <w:rsid w:val="00BF271A"/>
    <w:rsid w:val="00C004DA"/>
    <w:rsid w:val="00C02163"/>
    <w:rsid w:val="00C031DA"/>
    <w:rsid w:val="00C039F2"/>
    <w:rsid w:val="00C077D3"/>
    <w:rsid w:val="00C07ABC"/>
    <w:rsid w:val="00C07CB9"/>
    <w:rsid w:val="00C124D3"/>
    <w:rsid w:val="00C124E1"/>
    <w:rsid w:val="00C137F7"/>
    <w:rsid w:val="00C1408C"/>
    <w:rsid w:val="00C14B12"/>
    <w:rsid w:val="00C21413"/>
    <w:rsid w:val="00C25CA9"/>
    <w:rsid w:val="00C26574"/>
    <w:rsid w:val="00C30828"/>
    <w:rsid w:val="00C31A1C"/>
    <w:rsid w:val="00C34C51"/>
    <w:rsid w:val="00C34C8A"/>
    <w:rsid w:val="00C34D0B"/>
    <w:rsid w:val="00C3572C"/>
    <w:rsid w:val="00C44C9C"/>
    <w:rsid w:val="00C458DC"/>
    <w:rsid w:val="00C5183C"/>
    <w:rsid w:val="00C519A2"/>
    <w:rsid w:val="00C51E94"/>
    <w:rsid w:val="00C57FD4"/>
    <w:rsid w:val="00C60791"/>
    <w:rsid w:val="00C611D1"/>
    <w:rsid w:val="00C625A3"/>
    <w:rsid w:val="00C653E6"/>
    <w:rsid w:val="00C70835"/>
    <w:rsid w:val="00C74B6D"/>
    <w:rsid w:val="00C813C9"/>
    <w:rsid w:val="00C81763"/>
    <w:rsid w:val="00C8434D"/>
    <w:rsid w:val="00C84781"/>
    <w:rsid w:val="00C856D1"/>
    <w:rsid w:val="00C86A19"/>
    <w:rsid w:val="00C91BA9"/>
    <w:rsid w:val="00C95738"/>
    <w:rsid w:val="00C9783C"/>
    <w:rsid w:val="00CA2022"/>
    <w:rsid w:val="00CA3B7D"/>
    <w:rsid w:val="00CB2621"/>
    <w:rsid w:val="00CB483C"/>
    <w:rsid w:val="00CB6049"/>
    <w:rsid w:val="00CB6783"/>
    <w:rsid w:val="00CB704F"/>
    <w:rsid w:val="00CB74A2"/>
    <w:rsid w:val="00CC49F4"/>
    <w:rsid w:val="00CC4D53"/>
    <w:rsid w:val="00CC53F1"/>
    <w:rsid w:val="00CC612C"/>
    <w:rsid w:val="00CD2653"/>
    <w:rsid w:val="00CD2BE0"/>
    <w:rsid w:val="00CD2CCA"/>
    <w:rsid w:val="00CE0FEC"/>
    <w:rsid w:val="00CE1423"/>
    <w:rsid w:val="00CE21D5"/>
    <w:rsid w:val="00CE2AF3"/>
    <w:rsid w:val="00CE32D0"/>
    <w:rsid w:val="00CE5243"/>
    <w:rsid w:val="00CF3137"/>
    <w:rsid w:val="00CF3E74"/>
    <w:rsid w:val="00CF499D"/>
    <w:rsid w:val="00CF533F"/>
    <w:rsid w:val="00CF77BF"/>
    <w:rsid w:val="00D02A23"/>
    <w:rsid w:val="00D02CDA"/>
    <w:rsid w:val="00D05DDA"/>
    <w:rsid w:val="00D06523"/>
    <w:rsid w:val="00D07284"/>
    <w:rsid w:val="00D15908"/>
    <w:rsid w:val="00D1623C"/>
    <w:rsid w:val="00D175E2"/>
    <w:rsid w:val="00D20884"/>
    <w:rsid w:val="00D2299A"/>
    <w:rsid w:val="00D2514E"/>
    <w:rsid w:val="00D31441"/>
    <w:rsid w:val="00D328FB"/>
    <w:rsid w:val="00D33015"/>
    <w:rsid w:val="00D34104"/>
    <w:rsid w:val="00D40EF2"/>
    <w:rsid w:val="00D41F15"/>
    <w:rsid w:val="00D43E22"/>
    <w:rsid w:val="00D46EAC"/>
    <w:rsid w:val="00D56D88"/>
    <w:rsid w:val="00D56E60"/>
    <w:rsid w:val="00D57734"/>
    <w:rsid w:val="00D57A31"/>
    <w:rsid w:val="00D61BD6"/>
    <w:rsid w:val="00D63E5A"/>
    <w:rsid w:val="00D70712"/>
    <w:rsid w:val="00D7181E"/>
    <w:rsid w:val="00D73A0E"/>
    <w:rsid w:val="00D77D1E"/>
    <w:rsid w:val="00D81065"/>
    <w:rsid w:val="00D82448"/>
    <w:rsid w:val="00D84CA1"/>
    <w:rsid w:val="00D9245A"/>
    <w:rsid w:val="00D941E7"/>
    <w:rsid w:val="00DA0FEB"/>
    <w:rsid w:val="00DA1AE2"/>
    <w:rsid w:val="00DA1B05"/>
    <w:rsid w:val="00DA46FD"/>
    <w:rsid w:val="00DB039F"/>
    <w:rsid w:val="00DB2CA9"/>
    <w:rsid w:val="00DB3766"/>
    <w:rsid w:val="00DB60B0"/>
    <w:rsid w:val="00DB74CE"/>
    <w:rsid w:val="00DC0F80"/>
    <w:rsid w:val="00DC2088"/>
    <w:rsid w:val="00DC3921"/>
    <w:rsid w:val="00DC75DE"/>
    <w:rsid w:val="00DD1C5A"/>
    <w:rsid w:val="00DD39C1"/>
    <w:rsid w:val="00DD5A74"/>
    <w:rsid w:val="00DD609E"/>
    <w:rsid w:val="00DE1F96"/>
    <w:rsid w:val="00DE521C"/>
    <w:rsid w:val="00DE5AA4"/>
    <w:rsid w:val="00DE6B6C"/>
    <w:rsid w:val="00DF0174"/>
    <w:rsid w:val="00DF104F"/>
    <w:rsid w:val="00DF445E"/>
    <w:rsid w:val="00DF5C1D"/>
    <w:rsid w:val="00E02C2A"/>
    <w:rsid w:val="00E03DEF"/>
    <w:rsid w:val="00E06190"/>
    <w:rsid w:val="00E07458"/>
    <w:rsid w:val="00E148AF"/>
    <w:rsid w:val="00E15B01"/>
    <w:rsid w:val="00E22721"/>
    <w:rsid w:val="00E251D7"/>
    <w:rsid w:val="00E25F50"/>
    <w:rsid w:val="00E27E36"/>
    <w:rsid w:val="00E368DC"/>
    <w:rsid w:val="00E41320"/>
    <w:rsid w:val="00E458AB"/>
    <w:rsid w:val="00E508C9"/>
    <w:rsid w:val="00E529F3"/>
    <w:rsid w:val="00E53B37"/>
    <w:rsid w:val="00E53B9E"/>
    <w:rsid w:val="00E634A1"/>
    <w:rsid w:val="00E67ABB"/>
    <w:rsid w:val="00E67E3D"/>
    <w:rsid w:val="00E715B9"/>
    <w:rsid w:val="00E753D6"/>
    <w:rsid w:val="00E771CA"/>
    <w:rsid w:val="00E830D1"/>
    <w:rsid w:val="00E83312"/>
    <w:rsid w:val="00E8395B"/>
    <w:rsid w:val="00E84848"/>
    <w:rsid w:val="00E87D62"/>
    <w:rsid w:val="00E90D8F"/>
    <w:rsid w:val="00E957EA"/>
    <w:rsid w:val="00E97C88"/>
    <w:rsid w:val="00EA01D3"/>
    <w:rsid w:val="00EA2A76"/>
    <w:rsid w:val="00EA31EC"/>
    <w:rsid w:val="00EA4C10"/>
    <w:rsid w:val="00EA7C32"/>
    <w:rsid w:val="00EB12F1"/>
    <w:rsid w:val="00EB5010"/>
    <w:rsid w:val="00EC02F4"/>
    <w:rsid w:val="00EC0DCE"/>
    <w:rsid w:val="00EC2E6A"/>
    <w:rsid w:val="00EC30B6"/>
    <w:rsid w:val="00EC545B"/>
    <w:rsid w:val="00ED5C70"/>
    <w:rsid w:val="00ED677B"/>
    <w:rsid w:val="00ED7AF9"/>
    <w:rsid w:val="00EE26B7"/>
    <w:rsid w:val="00EE2E4B"/>
    <w:rsid w:val="00EF5D88"/>
    <w:rsid w:val="00EF7ADE"/>
    <w:rsid w:val="00F03031"/>
    <w:rsid w:val="00F03B7A"/>
    <w:rsid w:val="00F17D47"/>
    <w:rsid w:val="00F21E80"/>
    <w:rsid w:val="00F32591"/>
    <w:rsid w:val="00F3390A"/>
    <w:rsid w:val="00F33913"/>
    <w:rsid w:val="00F33C90"/>
    <w:rsid w:val="00F34CB8"/>
    <w:rsid w:val="00F351E7"/>
    <w:rsid w:val="00F35248"/>
    <w:rsid w:val="00F36C15"/>
    <w:rsid w:val="00F36D5B"/>
    <w:rsid w:val="00F45CDE"/>
    <w:rsid w:val="00F4682F"/>
    <w:rsid w:val="00F52739"/>
    <w:rsid w:val="00F52ED3"/>
    <w:rsid w:val="00F54EBA"/>
    <w:rsid w:val="00F56424"/>
    <w:rsid w:val="00F56E5C"/>
    <w:rsid w:val="00F600E6"/>
    <w:rsid w:val="00F634B6"/>
    <w:rsid w:val="00F7288C"/>
    <w:rsid w:val="00F72F99"/>
    <w:rsid w:val="00F74185"/>
    <w:rsid w:val="00F7644D"/>
    <w:rsid w:val="00F87C94"/>
    <w:rsid w:val="00F9019C"/>
    <w:rsid w:val="00F92594"/>
    <w:rsid w:val="00F93C61"/>
    <w:rsid w:val="00F93E89"/>
    <w:rsid w:val="00F94AF7"/>
    <w:rsid w:val="00F95331"/>
    <w:rsid w:val="00F96575"/>
    <w:rsid w:val="00FA367E"/>
    <w:rsid w:val="00FA3EEE"/>
    <w:rsid w:val="00FB1565"/>
    <w:rsid w:val="00FB2A08"/>
    <w:rsid w:val="00FB46FB"/>
    <w:rsid w:val="00FC01CC"/>
    <w:rsid w:val="00FC5818"/>
    <w:rsid w:val="00FC7271"/>
    <w:rsid w:val="00FD106F"/>
    <w:rsid w:val="00FD4273"/>
    <w:rsid w:val="00FD66AA"/>
    <w:rsid w:val="00FE000B"/>
    <w:rsid w:val="00FE0A69"/>
    <w:rsid w:val="00FE23EA"/>
    <w:rsid w:val="00FE63CE"/>
    <w:rsid w:val="00FE6C54"/>
    <w:rsid w:val="00FF01E8"/>
    <w:rsid w:val="00FF03F2"/>
    <w:rsid w:val="00FF2B86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szCs w:val="28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Formatvorlage1">
    <w:name w:val="Formatvorlage1"/>
    <w:basedOn w:val="Standard"/>
    <w:rPr>
      <w:rFonts w:ascii="Frutiger 45 Light" w:hAnsi="Frutiger 45 Light"/>
    </w:rPr>
  </w:style>
  <w:style w:type="paragraph" w:customStyle="1" w:styleId="NormalIndent">
    <w:name w:val="Normal+Indent"/>
    <w:basedOn w:val="Standard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rPr>
      <w:rFonts w:ascii="Arial" w:hAnsi="Arial"/>
      <w:kern w:val="24"/>
      <w:lang w:val="de-DE" w:eastAsia="en-US" w:bidi="ar-SA"/>
    </w:rPr>
  </w:style>
  <w:style w:type="paragraph" w:customStyle="1" w:styleId="Grundtext">
    <w:name w:val="Grundtext"/>
    <w:pPr>
      <w:spacing w:line="360" w:lineRule="atLeast"/>
    </w:pPr>
    <w:rPr>
      <w:rFonts w:ascii="Courier New" w:hAnsi="Courier New"/>
      <w:sz w:val="24"/>
    </w:rPr>
  </w:style>
  <w:style w:type="paragraph" w:customStyle="1" w:styleId="Subject">
    <w:name w:val="Subject"/>
    <w:basedOn w:val="Standard"/>
    <w:pPr>
      <w:spacing w:after="480" w:line="240" w:lineRule="atLeast"/>
    </w:pPr>
    <w:rPr>
      <w:rFonts w:ascii="Arial" w:hAnsi="Arial"/>
      <w:b/>
      <w:color w:val="3B3433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inhaltueber">
    <w:name w:val="inhaltueber"/>
    <w:basedOn w:val="Absatz-Standardschriftart"/>
  </w:style>
  <w:style w:type="paragraph" w:customStyle="1" w:styleId="Pa11">
    <w:name w:val="Pa11"/>
    <w:basedOn w:val="Standard"/>
    <w:next w:val="Standard"/>
    <w:pPr>
      <w:autoSpaceDE w:val="0"/>
      <w:autoSpaceDN w:val="0"/>
      <w:adjustRightInd w:val="0"/>
      <w:spacing w:line="271" w:lineRule="atLeast"/>
    </w:pPr>
    <w:rPr>
      <w:rFonts w:ascii="Trade Gothic LT Std" w:hAnsi="Trade Gothic LT Std"/>
    </w:rPr>
  </w:style>
  <w:style w:type="paragraph" w:customStyle="1" w:styleId="Pa12">
    <w:name w:val="Pa12"/>
    <w:basedOn w:val="Standard"/>
    <w:next w:val="Standard"/>
    <w:pPr>
      <w:autoSpaceDE w:val="0"/>
      <w:autoSpaceDN w:val="0"/>
      <w:adjustRightInd w:val="0"/>
      <w:spacing w:line="161" w:lineRule="atLeast"/>
    </w:pPr>
    <w:rPr>
      <w:rFonts w:ascii="Trade Gothic LT Std" w:hAnsi="Trade Gothic LT Std"/>
    </w:rPr>
  </w:style>
  <w:style w:type="paragraph" w:styleId="Textkrper3">
    <w:name w:val="Body Text 3"/>
    <w:basedOn w:val="Standard"/>
    <w:rPr>
      <w:rFonts w:ascii="Verdana" w:hAnsi="Verdana" w:cs="Arial"/>
      <w:sz w:val="20"/>
      <w:szCs w:val="18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  <w:szCs w:val="20"/>
    </w:rPr>
  </w:style>
  <w:style w:type="character" w:customStyle="1" w:styleId="normal1">
    <w:name w:val="normal1"/>
    <w:rPr>
      <w:rFonts w:ascii="Verdana" w:hAnsi="Verdana" w:hint="default"/>
      <w:b w:val="0"/>
      <w:bCs w:val="0"/>
      <w:color w:val="000000"/>
      <w:sz w:val="11"/>
      <w:szCs w:val="1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Textkrper">
    <w:name w:val="Body Text"/>
    <w:basedOn w:val="Standard"/>
    <w:rPr>
      <w:rFonts w:ascii="Arial" w:hAnsi="Arial" w:cs="Arial"/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TC Slimbach Std" w:hAnsi="ITC Slimbach Std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line="181" w:lineRule="atLeast"/>
    </w:pPr>
    <w:rPr>
      <w:color w:val="auto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12">
    <w:name w:val="A12"/>
    <w:rPr>
      <w:rFonts w:ascii="Trade Gothic LT Std" w:hAnsi="Trade Gothic LT Std"/>
      <w:color w:val="000000"/>
      <w:sz w:val="14"/>
      <w:szCs w:val="14"/>
    </w:rPr>
  </w:style>
  <w:style w:type="paragraph" w:customStyle="1" w:styleId="Pa16">
    <w:name w:val="Pa16"/>
    <w:basedOn w:val="Default"/>
    <w:next w:val="Default"/>
    <w:pPr>
      <w:spacing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pPr>
      <w:spacing w:line="171" w:lineRule="atLeast"/>
    </w:pPr>
    <w:rPr>
      <w:color w:val="auto"/>
    </w:rPr>
  </w:style>
  <w:style w:type="character" w:customStyle="1" w:styleId="A11">
    <w:name w:val="A11"/>
    <w:rPr>
      <w:rFonts w:ascii="Trade Gothic LT Std" w:hAnsi="Trade Gothic LT Std"/>
      <w:color w:val="000000"/>
      <w:sz w:val="11"/>
      <w:szCs w:val="11"/>
    </w:rPr>
  </w:style>
  <w:style w:type="character" w:styleId="Hervorhebung">
    <w:name w:val="Emphasis"/>
    <w:qFormat/>
    <w:rsid w:val="00B07BE8"/>
    <w:rPr>
      <w:b/>
      <w:bCs/>
      <w:i w:val="0"/>
      <w:iCs w:val="0"/>
    </w:rPr>
  </w:style>
  <w:style w:type="paragraph" w:styleId="StandardWeb">
    <w:name w:val="Normal (Web)"/>
    <w:basedOn w:val="Standard"/>
    <w:rsid w:val="00DB3766"/>
    <w:pPr>
      <w:spacing w:before="240" w:after="240"/>
    </w:pPr>
  </w:style>
  <w:style w:type="paragraph" w:customStyle="1" w:styleId="autor">
    <w:name w:val="autor"/>
    <w:basedOn w:val="Standard"/>
    <w:rsid w:val="00347A73"/>
    <w:pPr>
      <w:spacing w:before="100" w:beforeAutospacing="1" w:after="100" w:afterAutospacing="1"/>
    </w:pPr>
  </w:style>
  <w:style w:type="character" w:styleId="Fett">
    <w:name w:val="Strong"/>
    <w:qFormat/>
    <w:rsid w:val="0094642D"/>
    <w:rPr>
      <w:b/>
      <w:bCs/>
    </w:rPr>
  </w:style>
  <w:style w:type="character" w:customStyle="1" w:styleId="berschrift1Zchn">
    <w:name w:val="Überschrift 1 Zchn"/>
    <w:link w:val="berschrift1"/>
    <w:rsid w:val="00F36C15"/>
    <w:rPr>
      <w:rFonts w:ascii="Arial" w:hAnsi="Arial"/>
      <w:b/>
      <w:color w:val="000000"/>
    </w:rPr>
  </w:style>
  <w:style w:type="character" w:customStyle="1" w:styleId="inhalt">
    <w:name w:val="inhalt"/>
    <w:rsid w:val="00142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szCs w:val="28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Formatvorlage1">
    <w:name w:val="Formatvorlage1"/>
    <w:basedOn w:val="Standard"/>
    <w:rPr>
      <w:rFonts w:ascii="Frutiger 45 Light" w:hAnsi="Frutiger 45 Light"/>
    </w:rPr>
  </w:style>
  <w:style w:type="paragraph" w:customStyle="1" w:styleId="NormalIndent">
    <w:name w:val="Normal+Indent"/>
    <w:basedOn w:val="Standard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rPr>
      <w:rFonts w:ascii="Arial" w:hAnsi="Arial"/>
      <w:kern w:val="24"/>
      <w:lang w:val="de-DE" w:eastAsia="en-US" w:bidi="ar-SA"/>
    </w:rPr>
  </w:style>
  <w:style w:type="paragraph" w:customStyle="1" w:styleId="Grundtext">
    <w:name w:val="Grundtext"/>
    <w:pPr>
      <w:spacing w:line="360" w:lineRule="atLeast"/>
    </w:pPr>
    <w:rPr>
      <w:rFonts w:ascii="Courier New" w:hAnsi="Courier New"/>
      <w:sz w:val="24"/>
    </w:rPr>
  </w:style>
  <w:style w:type="paragraph" w:customStyle="1" w:styleId="Subject">
    <w:name w:val="Subject"/>
    <w:basedOn w:val="Standard"/>
    <w:pPr>
      <w:spacing w:after="480" w:line="240" w:lineRule="atLeast"/>
    </w:pPr>
    <w:rPr>
      <w:rFonts w:ascii="Arial" w:hAnsi="Arial"/>
      <w:b/>
      <w:color w:val="3B3433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inhaltueber">
    <w:name w:val="inhaltueber"/>
    <w:basedOn w:val="Absatz-Standardschriftart"/>
  </w:style>
  <w:style w:type="paragraph" w:customStyle="1" w:styleId="Pa11">
    <w:name w:val="Pa11"/>
    <w:basedOn w:val="Standard"/>
    <w:next w:val="Standard"/>
    <w:pPr>
      <w:autoSpaceDE w:val="0"/>
      <w:autoSpaceDN w:val="0"/>
      <w:adjustRightInd w:val="0"/>
      <w:spacing w:line="271" w:lineRule="atLeast"/>
    </w:pPr>
    <w:rPr>
      <w:rFonts w:ascii="Trade Gothic LT Std" w:hAnsi="Trade Gothic LT Std"/>
    </w:rPr>
  </w:style>
  <w:style w:type="paragraph" w:customStyle="1" w:styleId="Pa12">
    <w:name w:val="Pa12"/>
    <w:basedOn w:val="Standard"/>
    <w:next w:val="Standard"/>
    <w:pPr>
      <w:autoSpaceDE w:val="0"/>
      <w:autoSpaceDN w:val="0"/>
      <w:adjustRightInd w:val="0"/>
      <w:spacing w:line="161" w:lineRule="atLeast"/>
    </w:pPr>
    <w:rPr>
      <w:rFonts w:ascii="Trade Gothic LT Std" w:hAnsi="Trade Gothic LT Std"/>
    </w:rPr>
  </w:style>
  <w:style w:type="paragraph" w:styleId="Textkrper3">
    <w:name w:val="Body Text 3"/>
    <w:basedOn w:val="Standard"/>
    <w:rPr>
      <w:rFonts w:ascii="Verdana" w:hAnsi="Verdana" w:cs="Arial"/>
      <w:sz w:val="20"/>
      <w:szCs w:val="18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  <w:szCs w:val="20"/>
    </w:rPr>
  </w:style>
  <w:style w:type="character" w:customStyle="1" w:styleId="normal1">
    <w:name w:val="normal1"/>
    <w:rPr>
      <w:rFonts w:ascii="Verdana" w:hAnsi="Verdana" w:hint="default"/>
      <w:b w:val="0"/>
      <w:bCs w:val="0"/>
      <w:color w:val="000000"/>
      <w:sz w:val="11"/>
      <w:szCs w:val="1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Textkrper">
    <w:name w:val="Body Text"/>
    <w:basedOn w:val="Standard"/>
    <w:rPr>
      <w:rFonts w:ascii="Arial" w:hAnsi="Arial" w:cs="Arial"/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TC Slimbach Std" w:hAnsi="ITC Slimbach Std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line="181" w:lineRule="atLeast"/>
    </w:pPr>
    <w:rPr>
      <w:color w:val="auto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12">
    <w:name w:val="A12"/>
    <w:rPr>
      <w:rFonts w:ascii="Trade Gothic LT Std" w:hAnsi="Trade Gothic LT Std"/>
      <w:color w:val="000000"/>
      <w:sz w:val="14"/>
      <w:szCs w:val="14"/>
    </w:rPr>
  </w:style>
  <w:style w:type="paragraph" w:customStyle="1" w:styleId="Pa16">
    <w:name w:val="Pa16"/>
    <w:basedOn w:val="Default"/>
    <w:next w:val="Default"/>
    <w:pPr>
      <w:spacing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pPr>
      <w:spacing w:line="171" w:lineRule="atLeast"/>
    </w:pPr>
    <w:rPr>
      <w:color w:val="auto"/>
    </w:rPr>
  </w:style>
  <w:style w:type="character" w:customStyle="1" w:styleId="A11">
    <w:name w:val="A11"/>
    <w:rPr>
      <w:rFonts w:ascii="Trade Gothic LT Std" w:hAnsi="Trade Gothic LT Std"/>
      <w:color w:val="000000"/>
      <w:sz w:val="11"/>
      <w:szCs w:val="11"/>
    </w:rPr>
  </w:style>
  <w:style w:type="character" w:styleId="Hervorhebung">
    <w:name w:val="Emphasis"/>
    <w:qFormat/>
    <w:rsid w:val="00B07BE8"/>
    <w:rPr>
      <w:b/>
      <w:bCs/>
      <w:i w:val="0"/>
      <w:iCs w:val="0"/>
    </w:rPr>
  </w:style>
  <w:style w:type="paragraph" w:styleId="StandardWeb">
    <w:name w:val="Normal (Web)"/>
    <w:basedOn w:val="Standard"/>
    <w:rsid w:val="00DB3766"/>
    <w:pPr>
      <w:spacing w:before="240" w:after="240"/>
    </w:pPr>
  </w:style>
  <w:style w:type="paragraph" w:customStyle="1" w:styleId="autor">
    <w:name w:val="autor"/>
    <w:basedOn w:val="Standard"/>
    <w:rsid w:val="00347A73"/>
    <w:pPr>
      <w:spacing w:before="100" w:beforeAutospacing="1" w:after="100" w:afterAutospacing="1"/>
    </w:pPr>
  </w:style>
  <w:style w:type="character" w:styleId="Fett">
    <w:name w:val="Strong"/>
    <w:qFormat/>
    <w:rsid w:val="0094642D"/>
    <w:rPr>
      <w:b/>
      <w:bCs/>
    </w:rPr>
  </w:style>
  <w:style w:type="character" w:customStyle="1" w:styleId="berschrift1Zchn">
    <w:name w:val="Überschrift 1 Zchn"/>
    <w:link w:val="berschrift1"/>
    <w:rsid w:val="00F36C15"/>
    <w:rPr>
      <w:rFonts w:ascii="Arial" w:hAnsi="Arial"/>
      <w:b/>
      <w:color w:val="000000"/>
    </w:rPr>
  </w:style>
  <w:style w:type="character" w:customStyle="1" w:styleId="inhalt">
    <w:name w:val="inhalt"/>
    <w:rsid w:val="00142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28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7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8516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892">
                      <w:marLeft w:val="1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6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4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917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ADA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13776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roexpo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adeworld.de" TargetMode="Externa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euroexpo.de" TargetMode="External"/><Relationship Id="rId14" Type="http://schemas.openxmlformats.org/officeDocument/2006/relationships/hyperlink" Target="http://www.logimat-mess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 Dr</vt:lpstr>
    </vt:vector>
  </TitlesOfParts>
  <Company>Fraunhofer-IPA</Company>
  <LinksUpToDate>false</LinksUpToDate>
  <CharactersWithSpaces>8565</CharactersWithSpaces>
  <SharedDoc>false</SharedDoc>
  <HLinks>
    <vt:vector size="18" baseType="variant"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http://www.tradeworld.de/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http://www.logimat-messe.de/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Dr</dc:title>
  <dc:creator>SSK</dc:creator>
  <cp:lastModifiedBy>Kleinert Xenia</cp:lastModifiedBy>
  <cp:revision>6</cp:revision>
  <cp:lastPrinted>2013-12-12T07:49:00Z</cp:lastPrinted>
  <dcterms:created xsi:type="dcterms:W3CDTF">2013-12-11T17:49:00Z</dcterms:created>
  <dcterms:modified xsi:type="dcterms:W3CDTF">2013-12-13T10:56:00Z</dcterms:modified>
</cp:coreProperties>
</file>